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7019372" w:displacedByCustomXml="next"/>
    <w:bookmarkEnd w:id="0" w:displacedByCustomXml="next"/>
    <w:sdt>
      <w:sdtPr>
        <w:rPr>
          <w:rFonts w:ascii="Sylfaen" w:eastAsiaTheme="majorEastAsia" w:hAnsi="Sylfaen" w:cstheme="majorBidi"/>
          <w:sz w:val="72"/>
          <w:szCs w:val="72"/>
        </w:rPr>
        <w:id w:val="614270"/>
        <w:docPartObj>
          <w:docPartGallery w:val="Cover Pages"/>
          <w:docPartUnique/>
        </w:docPartObj>
      </w:sdtPr>
      <w:sdtEndPr>
        <w:rPr>
          <w:rFonts w:eastAsiaTheme="minorHAnsi" w:cstheme="minorBidi"/>
          <w:bCs/>
          <w:sz w:val="22"/>
          <w:szCs w:val="22"/>
          <w:lang w:val="ka-GE"/>
        </w:rPr>
      </w:sdtEndPr>
      <w:sdtContent>
        <w:p w14:paraId="049095D0" w14:textId="08774B92" w:rsidR="000A3AB0" w:rsidRPr="00E95B72" w:rsidRDefault="000A3AB0" w:rsidP="009F6A46">
          <w:pPr>
            <w:pStyle w:val="ad"/>
            <w:rPr>
              <w:rFonts w:ascii="Sylfaen" w:eastAsiaTheme="majorEastAsia" w:hAnsi="Sylfaen" w:cstheme="majorBidi"/>
              <w:sz w:val="72"/>
              <w:szCs w:val="72"/>
            </w:rPr>
          </w:pPr>
        </w:p>
        <w:p w14:paraId="39CFF1BA" w14:textId="2D50E3F0" w:rsidR="009B5D88" w:rsidRDefault="00980475" w:rsidP="009B5D88">
          <w:pPr>
            <w:pStyle w:val="ad"/>
            <w:jc w:val="center"/>
            <w:rPr>
              <w:rFonts w:ascii="Sylfaen" w:eastAsiaTheme="majorEastAsia" w:hAnsi="Sylfaen" w:cstheme="majorBidi"/>
              <w:sz w:val="72"/>
              <w:szCs w:val="72"/>
            </w:rPr>
          </w:pPr>
          <w:r>
            <w:rPr>
              <w:rFonts w:ascii="Sylfaen" w:eastAsiaTheme="majorEastAsia" w:hAnsi="Sylfaen" w:cstheme="majorBidi"/>
              <w:noProof/>
              <w:sz w:val="72"/>
              <w:szCs w:val="72"/>
              <w:lang w:val="ru-RU" w:eastAsia="ru-RU"/>
            </w:rPr>
            <w:drawing>
              <wp:inline distT="0" distB="0" distL="0" distR="0" wp14:anchorId="4231A64F" wp14:editId="019BD964">
                <wp:extent cx="2889504" cy="2621171"/>
                <wp:effectExtent l="0" t="0" r="635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0600" cy="2631237"/>
                        </a:xfrm>
                        <a:prstGeom prst="rect">
                          <a:avLst/>
                        </a:prstGeom>
                        <a:noFill/>
                      </pic:spPr>
                    </pic:pic>
                  </a:graphicData>
                </a:graphic>
              </wp:inline>
            </w:drawing>
          </w:r>
        </w:p>
        <w:p w14:paraId="57AEC4E6" w14:textId="0124D008" w:rsidR="00B03460" w:rsidRDefault="00B03460" w:rsidP="009B5D88">
          <w:pPr>
            <w:pStyle w:val="ad"/>
            <w:jc w:val="center"/>
            <w:rPr>
              <w:rFonts w:ascii="Sylfaen" w:eastAsiaTheme="majorEastAsia" w:hAnsi="Sylfaen" w:cstheme="majorBidi"/>
              <w:sz w:val="72"/>
              <w:szCs w:val="72"/>
            </w:rPr>
          </w:pPr>
        </w:p>
        <w:p w14:paraId="2A3C6F82" w14:textId="6CF1012E" w:rsidR="00E720B5" w:rsidRPr="00E95B72" w:rsidRDefault="00E720B5" w:rsidP="009B5D88">
          <w:pPr>
            <w:pStyle w:val="ad"/>
            <w:jc w:val="center"/>
            <w:rPr>
              <w:rFonts w:ascii="Sylfaen" w:eastAsiaTheme="majorEastAsia" w:hAnsi="Sylfaen" w:cstheme="majorBidi"/>
              <w:sz w:val="28"/>
              <w:szCs w:val="28"/>
            </w:rPr>
          </w:pPr>
        </w:p>
        <w:p w14:paraId="01933539" w14:textId="22776AB7" w:rsidR="000A3AB0" w:rsidRPr="00E95B72" w:rsidRDefault="001722BB" w:rsidP="003004D3">
          <w:pPr>
            <w:pStyle w:val="ad"/>
            <w:jc w:val="center"/>
            <w:rPr>
              <w:rFonts w:ascii="Sylfaen" w:eastAsiaTheme="majorEastAsia" w:hAnsi="Sylfaen" w:cstheme="majorBidi"/>
              <w:sz w:val="200"/>
              <w:szCs w:val="200"/>
            </w:rPr>
          </w:pPr>
          <w:r w:rsidRPr="00E95B72">
            <w:rPr>
              <w:rFonts w:ascii="Sylfaen" w:eastAsiaTheme="majorEastAsia" w:hAnsi="Sylfaen" w:cstheme="majorBidi"/>
              <w:noProof/>
              <w:lang w:val="ru-RU" w:eastAsia="ru-RU"/>
            </w:rPr>
            <mc:AlternateContent>
              <mc:Choice Requires="wps">
                <w:drawing>
                  <wp:anchor distT="0" distB="0" distL="114300" distR="114300" simplePos="0" relativeHeight="251754496" behindDoc="0" locked="0" layoutInCell="0" allowOverlap="1" wp14:anchorId="229CDCC1" wp14:editId="228F3478">
                    <wp:simplePos x="0" y="0"/>
                    <wp:positionH relativeFrom="page">
                      <wp:align>center</wp:align>
                    </wp:positionH>
                    <wp:positionV relativeFrom="page">
                      <wp:align>bottom</wp:align>
                    </wp:positionV>
                    <wp:extent cx="8138795" cy="807085"/>
                    <wp:effectExtent l="0" t="0" r="11430" b="15240"/>
                    <wp:wrapNone/>
                    <wp:docPr id="11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8795" cy="807085"/>
                            </a:xfrm>
                            <a:prstGeom prst="rect">
                              <a:avLst/>
                            </a:prstGeom>
                            <a:solidFill>
                              <a:srgbClr val="0070C0"/>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xmlns:w16se="http://schemas.microsoft.com/office/word/2015/wordml/symex" xmlns:cx1="http://schemas.microsoft.com/office/drawing/2015/9/8/chartex" xmlns:cx="http://schemas.microsoft.com/office/drawing/2014/chartex">
                <w:pict>
                  <v:rect w14:anchorId="2B4FA947" id="Rectangle 106" o:spid="_x0000_s1026" style="position:absolute;margin-left:0;margin-top:0;width:640.85pt;height:63.55pt;z-index:251754496;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" o:allowincell="f" fillcolor="#0070c0" strokecolor="#31849b [2408]">
                    <w10:wrap anchorx="page" anchory="page"/>
                  </v:rect>
                </w:pict>
              </mc:Fallback>
            </mc:AlternateContent>
          </w:r>
          <w:r w:rsidRPr="004F0401">
            <w:rPr>
              <w:rFonts w:ascii="Sylfaen" w:eastAsiaTheme="majorEastAsia" w:hAnsi="Sylfaen" w:cstheme="majorBidi"/>
              <w:noProof/>
              <w:color w:val="31849B" w:themeColor="accent5" w:themeShade="BF"/>
              <w:lang w:val="ru-RU" w:eastAsia="ru-RU"/>
            </w:rPr>
            <mc:AlternateContent>
              <mc:Choice Requires="wps">
                <w:drawing>
                  <wp:anchor distT="0" distB="0" distL="114300" distR="114300" simplePos="0" relativeHeight="251757568" behindDoc="0" locked="0" layoutInCell="0" allowOverlap="1" wp14:anchorId="4A1FC71C" wp14:editId="2BB9EC98">
                    <wp:simplePos x="0" y="0"/>
                    <wp:positionH relativeFrom="leftMargin">
                      <wp:align>center</wp:align>
                    </wp:positionH>
                    <wp:positionV relativeFrom="page">
                      <wp:align>center</wp:align>
                    </wp:positionV>
                    <wp:extent cx="90805" cy="10539095"/>
                    <wp:effectExtent l="0" t="0" r="23495" b="11430"/>
                    <wp:wrapNone/>
                    <wp:docPr id="115"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39095"/>
                            </a:xfrm>
                            <a:prstGeom prst="rect">
                              <a:avLst/>
                            </a:prstGeom>
                            <a:solidFill>
                              <a:schemeClr val="accent1">
                                <a:lumMod val="40000"/>
                                <a:lumOff val="6000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w16se="http://schemas.microsoft.com/office/word/2015/wordml/symex" xmlns:cx1="http://schemas.microsoft.com/office/drawing/2015/9/8/chartex" xmlns:cx="http://schemas.microsoft.com/office/drawing/2014/chartex">
                <w:pict>
                  <v:rect w14:anchorId="3E1FAD2C" id="Rectangle 109" o:spid="_x0000_s1026" style="position:absolute;margin-left:0;margin-top:0;width:7.15pt;height:829.85pt;z-index:251757568;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" o:allowincell="f" fillcolor="#b8cce4 [1300]" strokecolor="#31849b [2408]">
                    <w10:wrap anchorx="margin" anchory="page"/>
                  </v:rect>
                </w:pict>
              </mc:Fallback>
            </mc:AlternateContent>
          </w:r>
          <w:r w:rsidRPr="00E95B72">
            <w:rPr>
              <w:rFonts w:ascii="Sylfaen" w:eastAsiaTheme="majorEastAsia" w:hAnsi="Sylfaen" w:cstheme="majorBidi"/>
              <w:noProof/>
              <w:lang w:val="ru-RU" w:eastAsia="ru-RU"/>
            </w:rPr>
            <mc:AlternateContent>
              <mc:Choice Requires="wps">
                <w:drawing>
                  <wp:anchor distT="0" distB="0" distL="114300" distR="114300" simplePos="0" relativeHeight="251756544" behindDoc="0" locked="0" layoutInCell="0" allowOverlap="1" wp14:anchorId="18806FCD" wp14:editId="60D28C1C">
                    <wp:simplePos x="0" y="0"/>
                    <wp:positionH relativeFrom="rightMargin">
                      <wp:align>center</wp:align>
                    </wp:positionH>
                    <wp:positionV relativeFrom="page">
                      <wp:align>center</wp:align>
                    </wp:positionV>
                    <wp:extent cx="90805" cy="10539095"/>
                    <wp:effectExtent l="0" t="0" r="23495" b="11430"/>
                    <wp:wrapNone/>
                    <wp:docPr id="114"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39095"/>
                            </a:xfrm>
                            <a:prstGeom prst="rect">
                              <a:avLst/>
                            </a:prstGeom>
                            <a:solidFill>
                              <a:schemeClr val="accent1">
                                <a:lumMod val="40000"/>
                                <a:lumOff val="6000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w16se="http://schemas.microsoft.com/office/word/2015/wordml/symex" xmlns:cx1="http://schemas.microsoft.com/office/drawing/2015/9/8/chartex" xmlns:cx="http://schemas.microsoft.com/office/drawing/2014/chartex">
                <w:pict>
                  <v:rect w14:anchorId="61211E43" id="Rectangle 108" o:spid="_x0000_s1026" style="position:absolute;margin-left:0;margin-top:0;width:7.15pt;height:829.85pt;z-index:251756544;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" o:allowincell="f" fillcolor="#b8cce4 [1300]" strokecolor="#31849b [2408]">
                    <w10:wrap anchorx="margin" anchory="page"/>
                  </v:rect>
                </w:pict>
              </mc:Fallback>
            </mc:AlternateContent>
          </w:r>
          <w:r w:rsidRPr="00E95B72">
            <w:rPr>
              <w:rFonts w:ascii="Sylfaen" w:eastAsiaTheme="majorEastAsia" w:hAnsi="Sylfaen" w:cstheme="majorBidi"/>
              <w:noProof/>
              <w:lang w:val="ru-RU" w:eastAsia="ru-RU"/>
            </w:rPr>
            <mc:AlternateContent>
              <mc:Choice Requires="wps">
                <w:drawing>
                  <wp:anchor distT="0" distB="0" distL="114300" distR="114300" simplePos="0" relativeHeight="251755520" behindDoc="0" locked="0" layoutInCell="0" allowOverlap="1" wp14:anchorId="4D696D84" wp14:editId="588B53DC">
                    <wp:simplePos x="0" y="0"/>
                    <wp:positionH relativeFrom="page">
                      <wp:align>center</wp:align>
                    </wp:positionH>
                    <wp:positionV relativeFrom="topMargin">
                      <wp:align>top</wp:align>
                    </wp:positionV>
                    <wp:extent cx="8138795" cy="807085"/>
                    <wp:effectExtent l="0" t="0" r="11430" b="15240"/>
                    <wp:wrapNone/>
                    <wp:docPr id="113"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8795" cy="807085"/>
                            </a:xfrm>
                            <a:prstGeom prst="rect">
                              <a:avLst/>
                            </a:prstGeom>
                            <a:solidFill>
                              <a:srgbClr val="0070C0"/>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xmlns:w16se="http://schemas.microsoft.com/office/word/2015/wordml/symex" xmlns:cx1="http://schemas.microsoft.com/office/drawing/2015/9/8/chartex" xmlns:cx="http://schemas.microsoft.com/office/drawing/2014/chartex">
                <w:pict>
                  <v:rect w14:anchorId="5E80F4AC" id="Rectangle 107" o:spid="_x0000_s1026" style="position:absolute;margin-left:0;margin-top:0;width:640.85pt;height:63.55pt;z-index:251755520;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" o:allowincell="f" fillcolor="#0070c0" strokecolor="#4f81bd [3204]">
                    <w10:wrap anchorx="page" anchory="margin"/>
                  </v:rect>
                </w:pict>
              </mc:Fallback>
            </mc:AlternateContent>
          </w:r>
          <w:sdt>
            <w:sdtPr>
              <w:rPr>
                <w:rFonts w:ascii="Sylfaen" w:eastAsiaTheme="majorEastAsia" w:hAnsi="Sylfaen" w:cs="Sylfaen"/>
                <w:b/>
                <w:bCs/>
                <w:sz w:val="48"/>
                <w:szCs w:val="56"/>
              </w:rPr>
              <w:alias w:val="Title"/>
              <w:id w:val="14700071"/>
              <w:placeholder>
                <w:docPart w:val="637426E76D284B15B49F18F76B753A76"/>
              </w:placeholder>
              <w:dataBinding w:prefixMappings="xmlns:ns0='http://schemas.openxmlformats.org/package/2006/metadata/core-properties' xmlns:ns1='http://purl.org/dc/elements/1.1/'" w:xpath="/ns0:coreProperties[1]/ns1:title[1]" w:storeItemID="{6C3C8BC8-F283-45AE-878A-BAB7291924A1}"/>
              <w:text/>
            </w:sdtPr>
            <w:sdtEndPr/>
            <w:sdtContent>
              <w:r w:rsidR="00980475">
                <w:rPr>
                  <w:rFonts w:ascii="Sylfaen" w:eastAsiaTheme="majorEastAsia" w:hAnsi="Sylfaen" w:cs="Sylfaen"/>
                  <w:b/>
                  <w:bCs/>
                  <w:sz w:val="48"/>
                  <w:szCs w:val="56"/>
                  <w:lang w:val="ka-GE"/>
                </w:rPr>
                <w:t>ტყიბულის</w:t>
              </w:r>
              <w:r w:rsidR="00943F3F">
                <w:rPr>
                  <w:rFonts w:ascii="Sylfaen" w:eastAsiaTheme="majorEastAsia" w:hAnsi="Sylfaen" w:cs="Sylfaen"/>
                  <w:b/>
                  <w:bCs/>
                  <w:sz w:val="48"/>
                  <w:szCs w:val="56"/>
                </w:rPr>
                <w:t xml:space="preserve"> მუნიციპალიტეტის 2023 წლის ბიუჯეტის შესრულების </w:t>
              </w:r>
              <w:r w:rsidR="00F053DC">
                <w:rPr>
                  <w:rFonts w:ascii="Sylfaen" w:eastAsiaTheme="majorEastAsia" w:hAnsi="Sylfaen" w:cs="Sylfaen"/>
                  <w:b/>
                  <w:bCs/>
                  <w:sz w:val="48"/>
                  <w:szCs w:val="56"/>
                </w:rPr>
                <w:t>ანგარიში</w:t>
              </w:r>
            </w:sdtContent>
          </w:sdt>
        </w:p>
        <w:p w14:paraId="0C003EEB" w14:textId="77777777" w:rsidR="000A3AB0" w:rsidRPr="00E95B72" w:rsidRDefault="000A3AB0">
          <w:pPr>
            <w:pStyle w:val="ad"/>
            <w:rPr>
              <w:rFonts w:ascii="Sylfaen" w:eastAsiaTheme="majorEastAsia" w:hAnsi="Sylfaen" w:cstheme="majorBidi"/>
              <w:sz w:val="36"/>
              <w:szCs w:val="36"/>
              <w:lang w:val="ka-GE"/>
            </w:rPr>
          </w:pPr>
        </w:p>
        <w:p w14:paraId="007A77A2" w14:textId="04909191" w:rsidR="000A3AB0" w:rsidRPr="00E95B72" w:rsidRDefault="003004D3" w:rsidP="003004D3">
          <w:pPr>
            <w:pStyle w:val="ad"/>
            <w:jc w:val="center"/>
            <w:rPr>
              <w:rFonts w:ascii="Sylfaen" w:eastAsiaTheme="majorEastAsia" w:hAnsi="Sylfaen" w:cstheme="majorBidi"/>
              <w:b/>
              <w:color w:val="000000" w:themeColor="text1"/>
              <w:sz w:val="40"/>
              <w:szCs w:val="40"/>
              <w:lang w:val="ka-G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roofErr w:type="gramStart"/>
          <w:r w:rsidRPr="00E95B72">
            <w:rPr>
              <w:rFonts w:ascii="Sylfaen" w:eastAsiaTheme="majorEastAsia" w:hAnsi="Sylfaen" w:cs="Sylfaen"/>
              <w:b/>
              <w:bCs/>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მოქალაქის</w:t>
          </w:r>
          <w:proofErr w:type="gramEnd"/>
          <w:r w:rsidR="009762E2">
            <w:rPr>
              <w:rFonts w:ascii="Sylfaen" w:eastAsiaTheme="majorEastAsia" w:hAnsi="Sylfaen" w:cs="Sylfaen"/>
              <w:b/>
              <w:bCs/>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E95B72">
            <w:rPr>
              <w:rFonts w:ascii="Sylfaen" w:eastAsiaTheme="majorEastAsia" w:hAnsi="Sylfaen" w:cs="Sylfaen"/>
              <w:b/>
              <w:bCs/>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გზამკვლევი</w:t>
          </w:r>
        </w:p>
        <w:p w14:paraId="754C2ACC" w14:textId="77777777" w:rsidR="000A3AB0" w:rsidRPr="00E95B72" w:rsidRDefault="000A3AB0">
          <w:pPr>
            <w:pStyle w:val="ad"/>
            <w:rPr>
              <w:rFonts w:ascii="Sylfaen" w:eastAsiaTheme="majorEastAsia" w:hAnsi="Sylfaen" w:cstheme="majorBidi"/>
              <w:sz w:val="36"/>
              <w:szCs w:val="36"/>
              <w:lang w:val="ka-GE"/>
            </w:rPr>
          </w:pPr>
        </w:p>
        <w:p w14:paraId="3C3194F5" w14:textId="77777777" w:rsidR="003004D3" w:rsidRPr="00E95B72" w:rsidRDefault="003004D3">
          <w:pPr>
            <w:pStyle w:val="ad"/>
            <w:rPr>
              <w:rFonts w:ascii="Sylfaen" w:eastAsiaTheme="majorEastAsia" w:hAnsi="Sylfaen" w:cstheme="majorBidi"/>
              <w:sz w:val="36"/>
              <w:szCs w:val="36"/>
              <w:lang w:val="ka-GE"/>
            </w:rPr>
          </w:pPr>
        </w:p>
        <w:p w14:paraId="2BB9590B" w14:textId="38AF0995" w:rsidR="000A3AB0" w:rsidRDefault="000A3AB0">
          <w:pPr>
            <w:pStyle w:val="ad"/>
            <w:rPr>
              <w:rFonts w:ascii="Sylfaen" w:eastAsiaTheme="majorEastAsia" w:hAnsi="Sylfaen" w:cstheme="majorBidi"/>
              <w:sz w:val="36"/>
              <w:szCs w:val="36"/>
              <w:lang w:val="ka-GE"/>
            </w:rPr>
          </w:pPr>
        </w:p>
        <w:p w14:paraId="46B92D44" w14:textId="0552F78B" w:rsidR="008D147F" w:rsidRPr="00E95B72" w:rsidRDefault="008D147F">
          <w:pPr>
            <w:pStyle w:val="ad"/>
            <w:rPr>
              <w:rFonts w:ascii="Sylfaen" w:eastAsiaTheme="majorEastAsia" w:hAnsi="Sylfaen" w:cstheme="majorBidi"/>
              <w:sz w:val="36"/>
              <w:szCs w:val="36"/>
              <w:lang w:val="ka-GE"/>
            </w:rPr>
          </w:pPr>
        </w:p>
        <w:p w14:paraId="0099B2C0" w14:textId="77777777" w:rsidR="000A3AB0" w:rsidRPr="00E95B72" w:rsidRDefault="000A3AB0">
          <w:pPr>
            <w:pStyle w:val="ad"/>
            <w:rPr>
              <w:rFonts w:ascii="Sylfaen" w:eastAsiaTheme="majorEastAsia" w:hAnsi="Sylfaen" w:cstheme="majorBidi"/>
              <w:sz w:val="36"/>
              <w:szCs w:val="36"/>
              <w:lang w:val="ka-GE"/>
            </w:rPr>
          </w:pPr>
        </w:p>
        <w:p w14:paraId="5CFBAECB" w14:textId="77777777" w:rsidR="000A3AB0" w:rsidRPr="00E95B72" w:rsidRDefault="000A3AB0">
          <w:pPr>
            <w:pStyle w:val="ad"/>
            <w:rPr>
              <w:rFonts w:ascii="Sylfaen" w:eastAsiaTheme="majorEastAsia" w:hAnsi="Sylfaen" w:cstheme="majorBidi"/>
              <w:sz w:val="36"/>
              <w:szCs w:val="36"/>
              <w:lang w:val="ka-GE"/>
            </w:rPr>
          </w:pPr>
        </w:p>
        <w:p w14:paraId="3E6D913D" w14:textId="77777777" w:rsidR="000A3AB0" w:rsidRPr="00E95B72" w:rsidRDefault="000A3AB0">
          <w:pPr>
            <w:pStyle w:val="ad"/>
            <w:rPr>
              <w:rFonts w:ascii="Sylfaen" w:eastAsiaTheme="majorEastAsia" w:hAnsi="Sylfaen" w:cstheme="majorBidi"/>
              <w:sz w:val="36"/>
              <w:szCs w:val="36"/>
              <w:lang w:val="ka-GE"/>
            </w:rPr>
          </w:pPr>
        </w:p>
        <w:sdt>
          <w:sdtPr>
            <w:rPr>
              <w:rFonts w:ascii="Sylfaen" w:hAnsi="Sylfaen"/>
            </w:rPr>
            <w:alias w:val="Date"/>
            <w:id w:val="14700083"/>
            <w:placeholder>
              <w:docPart w:val="F2F04F3CE2DE4715BA4423869ECFC9CA"/>
            </w:placeholde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14:paraId="0C69B5CB" w14:textId="7EC7400C" w:rsidR="000A3AB0" w:rsidRPr="00E95B72" w:rsidRDefault="000A3AB0" w:rsidP="001B116E">
              <w:pPr>
                <w:pStyle w:val="ad"/>
                <w:jc w:val="center"/>
                <w:rPr>
                  <w:rFonts w:ascii="Sylfaen" w:hAnsi="Sylfaen"/>
                </w:rPr>
              </w:pPr>
              <w:r w:rsidRPr="00E95B72">
                <w:rPr>
                  <w:rFonts w:ascii="Sylfaen" w:hAnsi="Sylfaen"/>
                  <w:lang w:val="ka-GE"/>
                </w:rPr>
                <w:t>20</w:t>
              </w:r>
              <w:r w:rsidR="003004D3" w:rsidRPr="00E95B72">
                <w:rPr>
                  <w:rFonts w:ascii="Sylfaen" w:hAnsi="Sylfaen"/>
                  <w:lang w:val="ka-GE"/>
                </w:rPr>
                <w:t>2</w:t>
              </w:r>
              <w:r w:rsidR="004B0056">
                <w:rPr>
                  <w:rFonts w:ascii="Sylfaen" w:hAnsi="Sylfaen"/>
                </w:rPr>
                <w:t>4</w:t>
              </w:r>
              <w:r w:rsidRPr="00E95B72">
                <w:rPr>
                  <w:rFonts w:ascii="Sylfaen" w:hAnsi="Sylfaen"/>
                  <w:lang w:val="ka-GE"/>
                </w:rPr>
                <w:t xml:space="preserve"> წელი</w:t>
              </w:r>
            </w:p>
          </w:sdtContent>
        </w:sdt>
        <w:p w14:paraId="4E6FDE0C" w14:textId="77777777" w:rsidR="000A3AB0" w:rsidRPr="00E95B72" w:rsidRDefault="00AC2E1D">
          <w:pPr>
            <w:rPr>
              <w:rFonts w:ascii="Sylfaen" w:eastAsiaTheme="majorEastAsia" w:hAnsi="Sylfaen" w:cstheme="majorBidi"/>
              <w:b/>
              <w:sz w:val="28"/>
              <w:szCs w:val="28"/>
              <w:lang w:val="ka-GE"/>
            </w:rPr>
          </w:pPr>
        </w:p>
      </w:sdtContent>
    </w:sdt>
    <w:sdt>
      <w:sdtPr>
        <w:rPr>
          <w:rFonts w:ascii="Sylfaen" w:eastAsiaTheme="minorHAnsi" w:hAnsi="Sylfaen" w:cstheme="minorBidi"/>
          <w:b w:val="0"/>
          <w:bCs w:val="0"/>
          <w:color w:val="auto"/>
          <w:sz w:val="22"/>
          <w:szCs w:val="22"/>
        </w:rPr>
        <w:id w:val="43362157"/>
        <w:docPartObj>
          <w:docPartGallery w:val="Table of Contents"/>
          <w:docPartUnique/>
        </w:docPartObj>
      </w:sdtPr>
      <w:sdtEndPr/>
      <w:sdtContent>
        <w:p w14:paraId="34A66021" w14:textId="497E3C70" w:rsidR="00F33EA9" w:rsidRPr="00E95B72" w:rsidRDefault="003B1E23">
          <w:pPr>
            <w:pStyle w:val="af"/>
            <w:rPr>
              <w:rFonts w:ascii="Sylfaen" w:hAnsi="Sylfaen"/>
              <w:lang w:val="ka-GE"/>
            </w:rPr>
          </w:pPr>
          <w:r>
            <w:rPr>
              <w:rFonts w:ascii="Sylfaen" w:hAnsi="Sylfaen"/>
              <w:color w:val="auto"/>
              <w:lang w:val="ka-GE"/>
            </w:rPr>
            <w:t>შინაარსი</w:t>
          </w:r>
        </w:p>
        <w:p w14:paraId="71389702" w14:textId="449D30D5" w:rsidR="00D7214E" w:rsidRDefault="002171F9">
          <w:pPr>
            <w:pStyle w:val="11"/>
            <w:tabs>
              <w:tab w:val="right" w:leader="dot" w:pos="9620"/>
            </w:tabs>
            <w:rPr>
              <w:noProof/>
            </w:rPr>
          </w:pPr>
          <w:r w:rsidRPr="00E95B72">
            <w:rPr>
              <w:rFonts w:ascii="Sylfaen" w:hAnsi="Sylfaen"/>
            </w:rPr>
            <w:fldChar w:fldCharType="begin"/>
          </w:r>
          <w:r w:rsidR="00F33EA9" w:rsidRPr="00E95B72">
            <w:rPr>
              <w:rFonts w:ascii="Sylfaen" w:hAnsi="Sylfaen"/>
            </w:rPr>
            <w:instrText xml:space="preserve"> TOC \o "1-3" \h \z \u </w:instrText>
          </w:r>
          <w:r w:rsidRPr="00E95B72">
            <w:rPr>
              <w:rFonts w:ascii="Sylfaen" w:hAnsi="Sylfaen"/>
            </w:rPr>
            <w:fldChar w:fldCharType="separate"/>
          </w:r>
          <w:hyperlink w:anchor="_Toc161410504" w:history="1">
            <w:r w:rsidR="00D7214E" w:rsidRPr="001D3016">
              <w:rPr>
                <w:rStyle w:val="a7"/>
                <w:rFonts w:ascii="Sylfaen" w:hAnsi="Sylfaen" w:cs="Sylfaen"/>
                <w:noProof/>
                <w:lang w:val="ka-GE"/>
              </w:rPr>
              <w:t>შესავალი</w:t>
            </w:r>
            <w:r w:rsidR="00D7214E">
              <w:rPr>
                <w:noProof/>
                <w:webHidden/>
              </w:rPr>
              <w:tab/>
            </w:r>
            <w:r w:rsidR="00D7214E">
              <w:rPr>
                <w:noProof/>
                <w:webHidden/>
              </w:rPr>
              <w:fldChar w:fldCharType="begin"/>
            </w:r>
            <w:r w:rsidR="00D7214E">
              <w:rPr>
                <w:noProof/>
                <w:webHidden/>
              </w:rPr>
              <w:instrText xml:space="preserve"> PAGEREF _Toc161410504 \h </w:instrText>
            </w:r>
            <w:r w:rsidR="00D7214E">
              <w:rPr>
                <w:noProof/>
                <w:webHidden/>
              </w:rPr>
            </w:r>
            <w:r w:rsidR="00D7214E">
              <w:rPr>
                <w:noProof/>
                <w:webHidden/>
              </w:rPr>
              <w:fldChar w:fldCharType="separate"/>
            </w:r>
            <w:r w:rsidR="00D7214E">
              <w:rPr>
                <w:noProof/>
                <w:webHidden/>
              </w:rPr>
              <w:t>3</w:t>
            </w:r>
            <w:r w:rsidR="00D7214E">
              <w:rPr>
                <w:noProof/>
                <w:webHidden/>
              </w:rPr>
              <w:fldChar w:fldCharType="end"/>
            </w:r>
          </w:hyperlink>
        </w:p>
        <w:p w14:paraId="23062BE8" w14:textId="53DF5222" w:rsidR="00D7214E" w:rsidRDefault="00AC2E1D">
          <w:pPr>
            <w:pStyle w:val="11"/>
            <w:tabs>
              <w:tab w:val="right" w:leader="dot" w:pos="9620"/>
            </w:tabs>
            <w:rPr>
              <w:noProof/>
            </w:rPr>
          </w:pPr>
          <w:hyperlink w:anchor="_Toc161410505" w:history="1">
            <w:r w:rsidR="00D7214E" w:rsidRPr="001D3016">
              <w:rPr>
                <w:rStyle w:val="a7"/>
                <w:rFonts w:ascii="Sylfaen" w:hAnsi="Sylfaen" w:cs="Sylfaen"/>
                <w:noProof/>
                <w:lang w:val="ka-GE"/>
              </w:rPr>
              <w:t>ტყიბულის მუნიციპალიტეტის</w:t>
            </w:r>
            <w:r w:rsidR="00D7214E" w:rsidRPr="001D3016">
              <w:rPr>
                <w:rStyle w:val="a7"/>
                <w:rFonts w:ascii="Sylfaen" w:hAnsi="Sylfaen"/>
                <w:noProof/>
                <w:lang w:val="ka-GE"/>
              </w:rPr>
              <w:t xml:space="preserve"> 2023 </w:t>
            </w:r>
            <w:r w:rsidR="00D7214E" w:rsidRPr="001D3016">
              <w:rPr>
                <w:rStyle w:val="a7"/>
                <w:rFonts w:ascii="Sylfaen" w:hAnsi="Sylfaen" w:cs="Sylfaen"/>
                <w:noProof/>
                <w:lang w:val="ka-GE"/>
              </w:rPr>
              <w:t>წლის</w:t>
            </w:r>
            <w:r w:rsidR="00D7214E" w:rsidRPr="001D3016">
              <w:rPr>
                <w:rStyle w:val="a7"/>
                <w:rFonts w:ascii="Sylfaen" w:hAnsi="Sylfaen"/>
                <w:noProof/>
                <w:lang w:val="ka-GE"/>
              </w:rPr>
              <w:t xml:space="preserve"> </w:t>
            </w:r>
            <w:r w:rsidR="00D7214E" w:rsidRPr="001D3016">
              <w:rPr>
                <w:rStyle w:val="a7"/>
                <w:rFonts w:ascii="Sylfaen" w:hAnsi="Sylfaen" w:cs="Sylfaen"/>
                <w:noProof/>
                <w:lang w:val="ka-GE"/>
              </w:rPr>
              <w:t>ბიუჯეტის შესრულების ანგარიში</w:t>
            </w:r>
            <w:r w:rsidR="00D7214E">
              <w:rPr>
                <w:noProof/>
                <w:webHidden/>
              </w:rPr>
              <w:tab/>
            </w:r>
            <w:r w:rsidR="00D7214E">
              <w:rPr>
                <w:noProof/>
                <w:webHidden/>
              </w:rPr>
              <w:fldChar w:fldCharType="begin"/>
            </w:r>
            <w:r w:rsidR="00D7214E">
              <w:rPr>
                <w:noProof/>
                <w:webHidden/>
              </w:rPr>
              <w:instrText xml:space="preserve"> PAGEREF _Toc161410505 \h </w:instrText>
            </w:r>
            <w:r w:rsidR="00D7214E">
              <w:rPr>
                <w:noProof/>
                <w:webHidden/>
              </w:rPr>
            </w:r>
            <w:r w:rsidR="00D7214E">
              <w:rPr>
                <w:noProof/>
                <w:webHidden/>
              </w:rPr>
              <w:fldChar w:fldCharType="separate"/>
            </w:r>
            <w:r w:rsidR="00D7214E">
              <w:rPr>
                <w:noProof/>
                <w:webHidden/>
              </w:rPr>
              <w:t>3</w:t>
            </w:r>
            <w:r w:rsidR="00D7214E">
              <w:rPr>
                <w:noProof/>
                <w:webHidden/>
              </w:rPr>
              <w:fldChar w:fldCharType="end"/>
            </w:r>
          </w:hyperlink>
        </w:p>
        <w:p w14:paraId="3ECF175B" w14:textId="632A2CCE" w:rsidR="00D7214E" w:rsidRDefault="00AC2E1D">
          <w:pPr>
            <w:pStyle w:val="21"/>
            <w:tabs>
              <w:tab w:val="right" w:leader="dot" w:pos="9620"/>
            </w:tabs>
            <w:rPr>
              <w:noProof/>
            </w:rPr>
          </w:pPr>
          <w:hyperlink w:anchor="_Toc161410506" w:history="1">
            <w:r w:rsidR="00D7214E" w:rsidRPr="001D3016">
              <w:rPr>
                <w:rStyle w:val="a7"/>
                <w:rFonts w:ascii="Sylfaen" w:hAnsi="Sylfaen" w:cs="Sylfaen"/>
                <w:noProof/>
                <w:lang w:val="ka-GE"/>
              </w:rPr>
              <w:t>ბიუჯეტის</w:t>
            </w:r>
            <w:r w:rsidR="00D7214E" w:rsidRPr="001D3016">
              <w:rPr>
                <w:rStyle w:val="a7"/>
                <w:rFonts w:ascii="Sylfaen" w:hAnsi="Sylfaen"/>
                <w:noProof/>
                <w:lang w:val="ka-GE"/>
              </w:rPr>
              <w:t xml:space="preserve"> </w:t>
            </w:r>
            <w:r w:rsidR="00D7214E" w:rsidRPr="001D3016">
              <w:rPr>
                <w:rStyle w:val="a7"/>
                <w:rFonts w:ascii="Sylfaen" w:hAnsi="Sylfaen" w:cs="Sylfaen"/>
                <w:noProof/>
                <w:lang w:val="ka-GE"/>
              </w:rPr>
              <w:t>შემოსულობები</w:t>
            </w:r>
            <w:r w:rsidR="00D7214E">
              <w:rPr>
                <w:noProof/>
                <w:webHidden/>
              </w:rPr>
              <w:tab/>
            </w:r>
            <w:r w:rsidR="00D7214E">
              <w:rPr>
                <w:noProof/>
                <w:webHidden/>
              </w:rPr>
              <w:fldChar w:fldCharType="begin"/>
            </w:r>
            <w:r w:rsidR="00D7214E">
              <w:rPr>
                <w:noProof/>
                <w:webHidden/>
              </w:rPr>
              <w:instrText xml:space="preserve"> PAGEREF _Toc161410506 \h </w:instrText>
            </w:r>
            <w:r w:rsidR="00D7214E">
              <w:rPr>
                <w:noProof/>
                <w:webHidden/>
              </w:rPr>
            </w:r>
            <w:r w:rsidR="00D7214E">
              <w:rPr>
                <w:noProof/>
                <w:webHidden/>
              </w:rPr>
              <w:fldChar w:fldCharType="separate"/>
            </w:r>
            <w:r w:rsidR="00D7214E">
              <w:rPr>
                <w:noProof/>
                <w:webHidden/>
              </w:rPr>
              <w:t>3</w:t>
            </w:r>
            <w:r w:rsidR="00D7214E">
              <w:rPr>
                <w:noProof/>
                <w:webHidden/>
              </w:rPr>
              <w:fldChar w:fldCharType="end"/>
            </w:r>
          </w:hyperlink>
        </w:p>
        <w:p w14:paraId="29BFE11E" w14:textId="76392ADC" w:rsidR="00D7214E" w:rsidRDefault="00AC2E1D">
          <w:pPr>
            <w:pStyle w:val="21"/>
            <w:tabs>
              <w:tab w:val="right" w:leader="dot" w:pos="9620"/>
            </w:tabs>
            <w:rPr>
              <w:noProof/>
            </w:rPr>
          </w:pPr>
          <w:hyperlink w:anchor="_Toc161410507" w:history="1">
            <w:r w:rsidR="00D7214E" w:rsidRPr="001D3016">
              <w:rPr>
                <w:rStyle w:val="a7"/>
                <w:rFonts w:ascii="Sylfaen" w:hAnsi="Sylfaen" w:cs="Sylfaen"/>
                <w:noProof/>
                <w:lang w:val="ka-GE"/>
              </w:rPr>
              <w:t>ბიუჯეტის</w:t>
            </w:r>
            <w:r w:rsidR="00D7214E" w:rsidRPr="001D3016">
              <w:rPr>
                <w:rStyle w:val="a7"/>
                <w:rFonts w:ascii="Sylfaen" w:hAnsi="Sylfaen"/>
                <w:noProof/>
                <w:lang w:val="ka-GE"/>
              </w:rPr>
              <w:t xml:space="preserve"> </w:t>
            </w:r>
            <w:r w:rsidR="00D7214E" w:rsidRPr="001D3016">
              <w:rPr>
                <w:rStyle w:val="a7"/>
                <w:rFonts w:ascii="Sylfaen" w:hAnsi="Sylfaen" w:cs="Sylfaen"/>
                <w:noProof/>
                <w:lang w:val="ka-GE"/>
              </w:rPr>
              <w:t>გადასახდელები</w:t>
            </w:r>
            <w:r w:rsidR="00D7214E" w:rsidRPr="001D3016">
              <w:rPr>
                <w:rStyle w:val="a7"/>
                <w:rFonts w:ascii="Sylfaen" w:hAnsi="Sylfaen"/>
                <w:noProof/>
                <w:lang w:val="ka-GE"/>
              </w:rPr>
              <w:t xml:space="preserve"> </w:t>
            </w:r>
            <w:r w:rsidR="00D7214E" w:rsidRPr="001D3016">
              <w:rPr>
                <w:rStyle w:val="a7"/>
                <w:rFonts w:ascii="Sylfaen" w:hAnsi="Sylfaen" w:cs="Sylfaen"/>
                <w:noProof/>
                <w:lang w:val="ka-GE"/>
              </w:rPr>
              <w:t>პროგრამების</w:t>
            </w:r>
            <w:r w:rsidR="00D7214E" w:rsidRPr="001D3016">
              <w:rPr>
                <w:rStyle w:val="a7"/>
                <w:rFonts w:ascii="Sylfaen" w:hAnsi="Sylfaen"/>
                <w:noProof/>
                <w:lang w:val="ka-GE"/>
              </w:rPr>
              <w:t xml:space="preserve"> </w:t>
            </w:r>
            <w:r w:rsidR="00D7214E" w:rsidRPr="001D3016">
              <w:rPr>
                <w:rStyle w:val="a7"/>
                <w:rFonts w:ascii="Sylfaen" w:hAnsi="Sylfaen" w:cs="Sylfaen"/>
                <w:noProof/>
                <w:lang w:val="ka-GE"/>
              </w:rPr>
              <w:t>და</w:t>
            </w:r>
            <w:r w:rsidR="00D7214E" w:rsidRPr="001D3016">
              <w:rPr>
                <w:rStyle w:val="a7"/>
                <w:rFonts w:ascii="Sylfaen" w:hAnsi="Sylfaen"/>
                <w:noProof/>
                <w:lang w:val="ka-GE"/>
              </w:rPr>
              <w:t xml:space="preserve"> </w:t>
            </w:r>
            <w:r w:rsidR="00D7214E" w:rsidRPr="001D3016">
              <w:rPr>
                <w:rStyle w:val="a7"/>
                <w:rFonts w:ascii="Sylfaen" w:hAnsi="Sylfaen" w:cs="Sylfaen"/>
                <w:noProof/>
                <w:lang w:val="ka-GE"/>
              </w:rPr>
              <w:t>პრიორიტეტების</w:t>
            </w:r>
            <w:r w:rsidR="00D7214E" w:rsidRPr="001D3016">
              <w:rPr>
                <w:rStyle w:val="a7"/>
                <w:rFonts w:ascii="Sylfaen" w:hAnsi="Sylfaen"/>
                <w:noProof/>
                <w:lang w:val="ka-GE"/>
              </w:rPr>
              <w:t xml:space="preserve"> </w:t>
            </w:r>
            <w:r w:rsidR="00D7214E" w:rsidRPr="001D3016">
              <w:rPr>
                <w:rStyle w:val="a7"/>
                <w:rFonts w:ascii="Sylfaen" w:hAnsi="Sylfaen" w:cs="Sylfaen"/>
                <w:noProof/>
                <w:lang w:val="ka-GE"/>
              </w:rPr>
              <w:t>მიხედვით</w:t>
            </w:r>
            <w:r w:rsidR="00D7214E">
              <w:rPr>
                <w:noProof/>
                <w:webHidden/>
              </w:rPr>
              <w:tab/>
            </w:r>
            <w:r w:rsidR="00D7214E">
              <w:rPr>
                <w:noProof/>
                <w:webHidden/>
              </w:rPr>
              <w:fldChar w:fldCharType="begin"/>
            </w:r>
            <w:r w:rsidR="00D7214E">
              <w:rPr>
                <w:noProof/>
                <w:webHidden/>
              </w:rPr>
              <w:instrText xml:space="preserve"> PAGEREF _Toc161410507 \h </w:instrText>
            </w:r>
            <w:r w:rsidR="00D7214E">
              <w:rPr>
                <w:noProof/>
                <w:webHidden/>
              </w:rPr>
            </w:r>
            <w:r w:rsidR="00D7214E">
              <w:rPr>
                <w:noProof/>
                <w:webHidden/>
              </w:rPr>
              <w:fldChar w:fldCharType="separate"/>
            </w:r>
            <w:r w:rsidR="00D7214E">
              <w:rPr>
                <w:noProof/>
                <w:webHidden/>
              </w:rPr>
              <w:t>5</w:t>
            </w:r>
            <w:r w:rsidR="00D7214E">
              <w:rPr>
                <w:noProof/>
                <w:webHidden/>
              </w:rPr>
              <w:fldChar w:fldCharType="end"/>
            </w:r>
          </w:hyperlink>
        </w:p>
        <w:p w14:paraId="412BF452" w14:textId="779513EC" w:rsidR="00D7214E" w:rsidRDefault="00AC2E1D">
          <w:pPr>
            <w:pStyle w:val="31"/>
            <w:tabs>
              <w:tab w:val="right" w:leader="dot" w:pos="9620"/>
            </w:tabs>
            <w:rPr>
              <w:noProof/>
            </w:rPr>
          </w:pPr>
          <w:hyperlink w:anchor="_Toc161410508" w:history="1">
            <w:r w:rsidR="00D7214E" w:rsidRPr="001D3016">
              <w:rPr>
                <w:rStyle w:val="a7"/>
                <w:rFonts w:ascii="Sylfaen" w:hAnsi="Sylfaen" w:cs="Sylfaen"/>
                <w:noProof/>
              </w:rPr>
              <w:t>მმართველობა და საერთო დანიშნულების ხარჯები</w:t>
            </w:r>
            <w:r w:rsidR="00D7214E">
              <w:rPr>
                <w:noProof/>
                <w:webHidden/>
              </w:rPr>
              <w:tab/>
            </w:r>
            <w:r w:rsidR="00D7214E">
              <w:rPr>
                <w:noProof/>
                <w:webHidden/>
              </w:rPr>
              <w:fldChar w:fldCharType="begin"/>
            </w:r>
            <w:r w:rsidR="00D7214E">
              <w:rPr>
                <w:noProof/>
                <w:webHidden/>
              </w:rPr>
              <w:instrText xml:space="preserve"> PAGEREF _Toc161410508 \h </w:instrText>
            </w:r>
            <w:r w:rsidR="00D7214E">
              <w:rPr>
                <w:noProof/>
                <w:webHidden/>
              </w:rPr>
            </w:r>
            <w:r w:rsidR="00D7214E">
              <w:rPr>
                <w:noProof/>
                <w:webHidden/>
              </w:rPr>
              <w:fldChar w:fldCharType="separate"/>
            </w:r>
            <w:r w:rsidR="00D7214E">
              <w:rPr>
                <w:noProof/>
                <w:webHidden/>
              </w:rPr>
              <w:t>7</w:t>
            </w:r>
            <w:r w:rsidR="00D7214E">
              <w:rPr>
                <w:noProof/>
                <w:webHidden/>
              </w:rPr>
              <w:fldChar w:fldCharType="end"/>
            </w:r>
          </w:hyperlink>
        </w:p>
        <w:p w14:paraId="4E48BF03" w14:textId="6E18CBEA" w:rsidR="00D7214E" w:rsidRDefault="00AC2E1D">
          <w:pPr>
            <w:pStyle w:val="31"/>
            <w:tabs>
              <w:tab w:val="right" w:leader="dot" w:pos="9620"/>
            </w:tabs>
            <w:rPr>
              <w:noProof/>
            </w:rPr>
          </w:pPr>
          <w:hyperlink w:anchor="_Toc161410509" w:history="1">
            <w:r w:rsidR="00D7214E" w:rsidRPr="001D3016">
              <w:rPr>
                <w:rStyle w:val="a7"/>
                <w:rFonts w:ascii="Sylfaen" w:hAnsi="Sylfaen" w:cs="Sylfaen"/>
                <w:noProof/>
              </w:rPr>
              <w:t xml:space="preserve">ინფრასტრუქტურის </w:t>
            </w:r>
            <w:r w:rsidR="00D7214E" w:rsidRPr="001D3016">
              <w:rPr>
                <w:rStyle w:val="a7"/>
                <w:rFonts w:ascii="Sylfaen" w:hAnsi="Sylfaen" w:cs="Sylfaen"/>
                <w:noProof/>
                <w:lang w:val="ka-GE"/>
              </w:rPr>
              <w:t>განვითარება</w:t>
            </w:r>
            <w:r w:rsidR="00D7214E">
              <w:rPr>
                <w:noProof/>
                <w:webHidden/>
              </w:rPr>
              <w:tab/>
            </w:r>
            <w:r w:rsidR="00D7214E">
              <w:rPr>
                <w:noProof/>
                <w:webHidden/>
              </w:rPr>
              <w:fldChar w:fldCharType="begin"/>
            </w:r>
            <w:r w:rsidR="00D7214E">
              <w:rPr>
                <w:noProof/>
                <w:webHidden/>
              </w:rPr>
              <w:instrText xml:space="preserve"> PAGEREF _Toc161410509 \h </w:instrText>
            </w:r>
            <w:r w:rsidR="00D7214E">
              <w:rPr>
                <w:noProof/>
                <w:webHidden/>
              </w:rPr>
            </w:r>
            <w:r w:rsidR="00D7214E">
              <w:rPr>
                <w:noProof/>
                <w:webHidden/>
              </w:rPr>
              <w:fldChar w:fldCharType="separate"/>
            </w:r>
            <w:r w:rsidR="00D7214E">
              <w:rPr>
                <w:noProof/>
                <w:webHidden/>
              </w:rPr>
              <w:t>9</w:t>
            </w:r>
            <w:r w:rsidR="00D7214E">
              <w:rPr>
                <w:noProof/>
                <w:webHidden/>
              </w:rPr>
              <w:fldChar w:fldCharType="end"/>
            </w:r>
          </w:hyperlink>
        </w:p>
        <w:p w14:paraId="57D4AC08" w14:textId="0BA48EA3" w:rsidR="00D7214E" w:rsidRDefault="00AC2E1D">
          <w:pPr>
            <w:pStyle w:val="31"/>
            <w:tabs>
              <w:tab w:val="right" w:leader="dot" w:pos="9620"/>
            </w:tabs>
            <w:rPr>
              <w:noProof/>
            </w:rPr>
          </w:pPr>
          <w:hyperlink w:anchor="_Toc161410510" w:history="1">
            <w:r w:rsidR="00D7214E" w:rsidRPr="001D3016">
              <w:rPr>
                <w:rStyle w:val="a7"/>
                <w:rFonts w:ascii="Sylfaen" w:hAnsi="Sylfaen" w:cs="Sylfaen"/>
                <w:noProof/>
              </w:rPr>
              <w:t>დასუფთავება და გარემოს დაცვა</w:t>
            </w:r>
            <w:r w:rsidR="00D7214E">
              <w:rPr>
                <w:noProof/>
                <w:webHidden/>
              </w:rPr>
              <w:tab/>
            </w:r>
            <w:r w:rsidR="00D7214E">
              <w:rPr>
                <w:noProof/>
                <w:webHidden/>
              </w:rPr>
              <w:fldChar w:fldCharType="begin"/>
            </w:r>
            <w:r w:rsidR="00D7214E">
              <w:rPr>
                <w:noProof/>
                <w:webHidden/>
              </w:rPr>
              <w:instrText xml:space="preserve"> PAGEREF _Toc161410510 \h </w:instrText>
            </w:r>
            <w:r w:rsidR="00D7214E">
              <w:rPr>
                <w:noProof/>
                <w:webHidden/>
              </w:rPr>
            </w:r>
            <w:r w:rsidR="00D7214E">
              <w:rPr>
                <w:noProof/>
                <w:webHidden/>
              </w:rPr>
              <w:fldChar w:fldCharType="separate"/>
            </w:r>
            <w:r w:rsidR="00D7214E">
              <w:rPr>
                <w:noProof/>
                <w:webHidden/>
              </w:rPr>
              <w:t>13</w:t>
            </w:r>
            <w:r w:rsidR="00D7214E">
              <w:rPr>
                <w:noProof/>
                <w:webHidden/>
              </w:rPr>
              <w:fldChar w:fldCharType="end"/>
            </w:r>
          </w:hyperlink>
        </w:p>
        <w:p w14:paraId="14D895DC" w14:textId="52A8F57C" w:rsidR="00D7214E" w:rsidRDefault="00AC2E1D">
          <w:pPr>
            <w:pStyle w:val="31"/>
            <w:tabs>
              <w:tab w:val="right" w:leader="dot" w:pos="9620"/>
            </w:tabs>
            <w:rPr>
              <w:noProof/>
            </w:rPr>
          </w:pPr>
          <w:hyperlink w:anchor="_Toc161410511" w:history="1">
            <w:r w:rsidR="00D7214E" w:rsidRPr="001D3016">
              <w:rPr>
                <w:rStyle w:val="a7"/>
                <w:rFonts w:ascii="Sylfaen" w:hAnsi="Sylfaen" w:cs="Sylfaen"/>
                <w:noProof/>
              </w:rPr>
              <w:t>განათლება</w:t>
            </w:r>
            <w:r w:rsidR="00D7214E">
              <w:rPr>
                <w:noProof/>
                <w:webHidden/>
              </w:rPr>
              <w:tab/>
            </w:r>
            <w:r w:rsidR="00D7214E">
              <w:rPr>
                <w:noProof/>
                <w:webHidden/>
              </w:rPr>
              <w:fldChar w:fldCharType="begin"/>
            </w:r>
            <w:r w:rsidR="00D7214E">
              <w:rPr>
                <w:noProof/>
                <w:webHidden/>
              </w:rPr>
              <w:instrText xml:space="preserve"> PAGEREF _Toc161410511 \h </w:instrText>
            </w:r>
            <w:r w:rsidR="00D7214E">
              <w:rPr>
                <w:noProof/>
                <w:webHidden/>
              </w:rPr>
            </w:r>
            <w:r w:rsidR="00D7214E">
              <w:rPr>
                <w:noProof/>
                <w:webHidden/>
              </w:rPr>
              <w:fldChar w:fldCharType="separate"/>
            </w:r>
            <w:r w:rsidR="00D7214E">
              <w:rPr>
                <w:noProof/>
                <w:webHidden/>
              </w:rPr>
              <w:t>15</w:t>
            </w:r>
            <w:r w:rsidR="00D7214E">
              <w:rPr>
                <w:noProof/>
                <w:webHidden/>
              </w:rPr>
              <w:fldChar w:fldCharType="end"/>
            </w:r>
          </w:hyperlink>
        </w:p>
        <w:p w14:paraId="53F9E26D" w14:textId="24346238" w:rsidR="00D7214E" w:rsidRDefault="00AC2E1D">
          <w:pPr>
            <w:pStyle w:val="31"/>
            <w:tabs>
              <w:tab w:val="right" w:leader="dot" w:pos="9620"/>
            </w:tabs>
            <w:rPr>
              <w:noProof/>
            </w:rPr>
          </w:pPr>
          <w:hyperlink w:anchor="_Toc161410512" w:history="1">
            <w:r w:rsidR="00D7214E" w:rsidRPr="001D3016">
              <w:rPr>
                <w:rStyle w:val="a7"/>
                <w:rFonts w:ascii="Sylfaen" w:hAnsi="Sylfaen" w:cs="Sylfaen"/>
                <w:noProof/>
              </w:rPr>
              <w:t>კულტურა</w:t>
            </w:r>
            <w:r w:rsidR="00D7214E" w:rsidRPr="001D3016">
              <w:rPr>
                <w:rStyle w:val="a7"/>
                <w:rFonts w:ascii="Sylfaen" w:hAnsi="Sylfaen"/>
                <w:noProof/>
              </w:rPr>
              <w:t xml:space="preserve">, </w:t>
            </w:r>
            <w:r w:rsidR="00D7214E" w:rsidRPr="001D3016">
              <w:rPr>
                <w:rStyle w:val="a7"/>
                <w:rFonts w:ascii="Sylfaen" w:hAnsi="Sylfaen" w:cs="Sylfaen"/>
                <w:noProof/>
              </w:rPr>
              <w:t>ახალგაზრდული</w:t>
            </w:r>
            <w:r w:rsidR="00D7214E" w:rsidRPr="001D3016">
              <w:rPr>
                <w:rStyle w:val="a7"/>
                <w:rFonts w:ascii="Sylfaen" w:hAnsi="Sylfaen"/>
                <w:noProof/>
              </w:rPr>
              <w:t xml:space="preserve"> </w:t>
            </w:r>
            <w:r w:rsidR="00D7214E" w:rsidRPr="001D3016">
              <w:rPr>
                <w:rStyle w:val="a7"/>
                <w:rFonts w:ascii="Sylfaen" w:hAnsi="Sylfaen" w:cs="Sylfaen"/>
                <w:noProof/>
              </w:rPr>
              <w:t>და</w:t>
            </w:r>
            <w:r w:rsidR="00D7214E" w:rsidRPr="001D3016">
              <w:rPr>
                <w:rStyle w:val="a7"/>
                <w:rFonts w:ascii="Sylfaen" w:hAnsi="Sylfaen"/>
                <w:noProof/>
              </w:rPr>
              <w:t xml:space="preserve"> </w:t>
            </w:r>
            <w:r w:rsidR="00D7214E" w:rsidRPr="001D3016">
              <w:rPr>
                <w:rStyle w:val="a7"/>
                <w:rFonts w:ascii="Sylfaen" w:hAnsi="Sylfaen" w:cs="Sylfaen"/>
                <w:noProof/>
              </w:rPr>
              <w:t>სპორტული</w:t>
            </w:r>
            <w:r w:rsidR="00D7214E" w:rsidRPr="001D3016">
              <w:rPr>
                <w:rStyle w:val="a7"/>
                <w:rFonts w:ascii="Sylfaen" w:hAnsi="Sylfaen"/>
                <w:noProof/>
              </w:rPr>
              <w:t xml:space="preserve"> </w:t>
            </w:r>
            <w:r w:rsidR="00D7214E" w:rsidRPr="001D3016">
              <w:rPr>
                <w:rStyle w:val="a7"/>
                <w:rFonts w:ascii="Sylfaen" w:hAnsi="Sylfaen" w:cs="Sylfaen"/>
                <w:noProof/>
              </w:rPr>
              <w:t>ღონისძიებები</w:t>
            </w:r>
            <w:r w:rsidR="00D7214E">
              <w:rPr>
                <w:noProof/>
                <w:webHidden/>
              </w:rPr>
              <w:tab/>
            </w:r>
            <w:r w:rsidR="00D7214E">
              <w:rPr>
                <w:noProof/>
                <w:webHidden/>
              </w:rPr>
              <w:fldChar w:fldCharType="begin"/>
            </w:r>
            <w:r w:rsidR="00D7214E">
              <w:rPr>
                <w:noProof/>
                <w:webHidden/>
              </w:rPr>
              <w:instrText xml:space="preserve"> PAGEREF _Toc161410512 \h </w:instrText>
            </w:r>
            <w:r w:rsidR="00D7214E">
              <w:rPr>
                <w:noProof/>
                <w:webHidden/>
              </w:rPr>
            </w:r>
            <w:r w:rsidR="00D7214E">
              <w:rPr>
                <w:noProof/>
                <w:webHidden/>
              </w:rPr>
              <w:fldChar w:fldCharType="separate"/>
            </w:r>
            <w:r w:rsidR="00D7214E">
              <w:rPr>
                <w:noProof/>
                <w:webHidden/>
              </w:rPr>
              <w:t>16</w:t>
            </w:r>
            <w:r w:rsidR="00D7214E">
              <w:rPr>
                <w:noProof/>
                <w:webHidden/>
              </w:rPr>
              <w:fldChar w:fldCharType="end"/>
            </w:r>
          </w:hyperlink>
        </w:p>
        <w:p w14:paraId="347050B5" w14:textId="053F8C35" w:rsidR="00D7214E" w:rsidRDefault="00AC2E1D">
          <w:pPr>
            <w:pStyle w:val="31"/>
            <w:tabs>
              <w:tab w:val="right" w:leader="dot" w:pos="9620"/>
            </w:tabs>
            <w:rPr>
              <w:noProof/>
            </w:rPr>
          </w:pPr>
          <w:hyperlink w:anchor="_Toc161410513" w:history="1">
            <w:r w:rsidR="00D7214E" w:rsidRPr="001D3016">
              <w:rPr>
                <w:rStyle w:val="a7"/>
                <w:rFonts w:ascii="Sylfaen" w:hAnsi="Sylfaen" w:cs="Sylfaen"/>
                <w:noProof/>
              </w:rPr>
              <w:t>მოსახლეობის ჯანმრთელობის დაცვა და სოციალური უზრუნველყოფა</w:t>
            </w:r>
            <w:r w:rsidR="00D7214E">
              <w:rPr>
                <w:noProof/>
                <w:webHidden/>
              </w:rPr>
              <w:tab/>
            </w:r>
            <w:r w:rsidR="00D7214E">
              <w:rPr>
                <w:noProof/>
                <w:webHidden/>
              </w:rPr>
              <w:fldChar w:fldCharType="begin"/>
            </w:r>
            <w:r w:rsidR="00D7214E">
              <w:rPr>
                <w:noProof/>
                <w:webHidden/>
              </w:rPr>
              <w:instrText xml:space="preserve"> PAGEREF _Toc161410513 \h </w:instrText>
            </w:r>
            <w:r w:rsidR="00D7214E">
              <w:rPr>
                <w:noProof/>
                <w:webHidden/>
              </w:rPr>
            </w:r>
            <w:r w:rsidR="00D7214E">
              <w:rPr>
                <w:noProof/>
                <w:webHidden/>
              </w:rPr>
              <w:fldChar w:fldCharType="separate"/>
            </w:r>
            <w:r w:rsidR="00D7214E">
              <w:rPr>
                <w:noProof/>
                <w:webHidden/>
              </w:rPr>
              <w:t>18</w:t>
            </w:r>
            <w:r w:rsidR="00D7214E">
              <w:rPr>
                <w:noProof/>
                <w:webHidden/>
              </w:rPr>
              <w:fldChar w:fldCharType="end"/>
            </w:r>
          </w:hyperlink>
        </w:p>
        <w:p w14:paraId="53D4F2D0" w14:textId="7FDE73B2" w:rsidR="00D7214E" w:rsidRDefault="00AC2E1D">
          <w:pPr>
            <w:pStyle w:val="31"/>
            <w:tabs>
              <w:tab w:val="right" w:leader="dot" w:pos="9620"/>
            </w:tabs>
            <w:rPr>
              <w:noProof/>
            </w:rPr>
          </w:pPr>
          <w:hyperlink w:anchor="_Toc161410514" w:history="1">
            <w:r w:rsidR="00D7214E" w:rsidRPr="001D3016">
              <w:rPr>
                <w:rStyle w:val="a7"/>
                <w:rFonts w:ascii="Sylfaen" w:hAnsi="Sylfaen" w:cs="Sylfaen"/>
                <w:noProof/>
              </w:rPr>
              <w:t>ბიუჯეტის გადასახდელები საბიუჯეტო კლასიფიკაციის მიხედვით</w:t>
            </w:r>
            <w:r w:rsidR="00D7214E">
              <w:rPr>
                <w:noProof/>
                <w:webHidden/>
              </w:rPr>
              <w:tab/>
            </w:r>
            <w:r w:rsidR="00D7214E">
              <w:rPr>
                <w:noProof/>
                <w:webHidden/>
              </w:rPr>
              <w:fldChar w:fldCharType="begin"/>
            </w:r>
            <w:r w:rsidR="00D7214E">
              <w:rPr>
                <w:noProof/>
                <w:webHidden/>
              </w:rPr>
              <w:instrText xml:space="preserve"> PAGEREF _Toc161410514 \h </w:instrText>
            </w:r>
            <w:r w:rsidR="00D7214E">
              <w:rPr>
                <w:noProof/>
                <w:webHidden/>
              </w:rPr>
            </w:r>
            <w:r w:rsidR="00D7214E">
              <w:rPr>
                <w:noProof/>
                <w:webHidden/>
              </w:rPr>
              <w:fldChar w:fldCharType="separate"/>
            </w:r>
            <w:r w:rsidR="00D7214E">
              <w:rPr>
                <w:noProof/>
                <w:webHidden/>
              </w:rPr>
              <w:t>20</w:t>
            </w:r>
            <w:r w:rsidR="00D7214E">
              <w:rPr>
                <w:noProof/>
                <w:webHidden/>
              </w:rPr>
              <w:fldChar w:fldCharType="end"/>
            </w:r>
          </w:hyperlink>
        </w:p>
        <w:p w14:paraId="71B4FC07" w14:textId="02617E58" w:rsidR="00F33EA9" w:rsidRPr="00E95B72" w:rsidRDefault="002171F9">
          <w:pPr>
            <w:rPr>
              <w:rFonts w:ascii="Sylfaen" w:hAnsi="Sylfaen"/>
            </w:rPr>
          </w:pPr>
          <w:r w:rsidRPr="00E95B72">
            <w:rPr>
              <w:rFonts w:ascii="Sylfaen" w:hAnsi="Sylfaen"/>
            </w:rPr>
            <w:fldChar w:fldCharType="end"/>
          </w:r>
        </w:p>
      </w:sdtContent>
    </w:sdt>
    <w:p w14:paraId="47359DD7" w14:textId="77777777" w:rsidR="00F5345D" w:rsidRPr="00E95B72" w:rsidRDefault="00F5345D" w:rsidP="00CA2BD0">
      <w:pPr>
        <w:jc w:val="center"/>
        <w:rPr>
          <w:rFonts w:ascii="Sylfaen" w:hAnsi="Sylfaen"/>
          <w:b/>
          <w:sz w:val="28"/>
          <w:szCs w:val="28"/>
          <w:lang w:val="ka-GE"/>
        </w:rPr>
      </w:pPr>
    </w:p>
    <w:p w14:paraId="6EF52056" w14:textId="77777777" w:rsidR="00A57AE7" w:rsidRPr="00E95B72" w:rsidRDefault="00A57AE7" w:rsidP="00CA2BD0">
      <w:pPr>
        <w:ind w:firstLine="720"/>
        <w:rPr>
          <w:rFonts w:ascii="Sylfaen" w:hAnsi="Sylfaen"/>
          <w:b/>
          <w:lang w:val="ka-GE"/>
        </w:rPr>
      </w:pPr>
    </w:p>
    <w:p w14:paraId="4CE67E46" w14:textId="27461936" w:rsidR="00A57AE7" w:rsidRDefault="00A57AE7" w:rsidP="00CA2BD0">
      <w:pPr>
        <w:ind w:firstLine="720"/>
        <w:rPr>
          <w:rFonts w:ascii="Sylfaen" w:hAnsi="Sylfaen"/>
          <w:b/>
          <w:lang w:val="ka-GE"/>
        </w:rPr>
      </w:pPr>
    </w:p>
    <w:p w14:paraId="4742076E" w14:textId="41BB0795" w:rsidR="00B075E7" w:rsidRDefault="00B075E7" w:rsidP="00CA2BD0">
      <w:pPr>
        <w:ind w:firstLine="720"/>
        <w:rPr>
          <w:rFonts w:ascii="Sylfaen" w:hAnsi="Sylfaen"/>
          <w:b/>
          <w:lang w:val="ka-GE"/>
        </w:rPr>
      </w:pPr>
    </w:p>
    <w:p w14:paraId="3F1EC94D" w14:textId="5A88A675" w:rsidR="00B075E7" w:rsidRDefault="00B075E7" w:rsidP="00CA2BD0">
      <w:pPr>
        <w:ind w:firstLine="720"/>
        <w:rPr>
          <w:rFonts w:ascii="Sylfaen" w:hAnsi="Sylfaen"/>
          <w:b/>
          <w:lang w:val="ka-GE"/>
        </w:rPr>
      </w:pPr>
    </w:p>
    <w:p w14:paraId="4766D00A" w14:textId="31ED8CBF" w:rsidR="00B075E7" w:rsidRDefault="00B075E7" w:rsidP="00CA2BD0">
      <w:pPr>
        <w:ind w:firstLine="720"/>
        <w:rPr>
          <w:rFonts w:ascii="Sylfaen" w:hAnsi="Sylfaen"/>
          <w:b/>
          <w:lang w:val="ka-GE"/>
        </w:rPr>
      </w:pPr>
    </w:p>
    <w:p w14:paraId="013D3888" w14:textId="596FD2EA" w:rsidR="00B075E7" w:rsidRDefault="00B075E7" w:rsidP="00CA2BD0">
      <w:pPr>
        <w:ind w:firstLine="720"/>
        <w:rPr>
          <w:rFonts w:ascii="Sylfaen" w:hAnsi="Sylfaen"/>
          <w:b/>
          <w:lang w:val="ka-GE"/>
        </w:rPr>
      </w:pPr>
    </w:p>
    <w:p w14:paraId="31FB41EC" w14:textId="197764B3" w:rsidR="00DE78AD" w:rsidRDefault="00DE78AD" w:rsidP="00CA2BD0">
      <w:pPr>
        <w:ind w:firstLine="720"/>
        <w:rPr>
          <w:rFonts w:ascii="Sylfaen" w:hAnsi="Sylfaen"/>
          <w:b/>
          <w:lang w:val="ka-GE"/>
        </w:rPr>
      </w:pPr>
    </w:p>
    <w:p w14:paraId="145EF7CE" w14:textId="7D056473" w:rsidR="00F053DC" w:rsidRDefault="00F053DC" w:rsidP="00CA2BD0">
      <w:pPr>
        <w:ind w:firstLine="720"/>
        <w:rPr>
          <w:rFonts w:ascii="Sylfaen" w:hAnsi="Sylfaen"/>
          <w:b/>
          <w:lang w:val="ka-GE"/>
        </w:rPr>
      </w:pPr>
    </w:p>
    <w:p w14:paraId="52EB79F3" w14:textId="77777777" w:rsidR="00F053DC" w:rsidRDefault="00F053DC" w:rsidP="00CA2BD0">
      <w:pPr>
        <w:ind w:firstLine="720"/>
        <w:rPr>
          <w:rFonts w:ascii="Sylfaen" w:hAnsi="Sylfaen"/>
          <w:b/>
          <w:lang w:val="ka-GE"/>
        </w:rPr>
      </w:pPr>
    </w:p>
    <w:p w14:paraId="594E0BE6" w14:textId="4E4D4220" w:rsidR="00DE78AD" w:rsidRDefault="00DE78AD" w:rsidP="00CA2BD0">
      <w:pPr>
        <w:ind w:firstLine="720"/>
        <w:rPr>
          <w:rFonts w:ascii="Sylfaen" w:hAnsi="Sylfaen"/>
          <w:b/>
          <w:lang w:val="ka-GE"/>
        </w:rPr>
      </w:pPr>
    </w:p>
    <w:p w14:paraId="2864D493" w14:textId="77777777" w:rsidR="00F053DC" w:rsidRDefault="00F053DC" w:rsidP="002F5EF0">
      <w:pPr>
        <w:pStyle w:val="1"/>
        <w:jc w:val="both"/>
        <w:rPr>
          <w:rFonts w:ascii="Sylfaen" w:hAnsi="Sylfaen" w:cs="Sylfaen"/>
          <w:color w:val="auto"/>
          <w:lang w:val="ka-GE"/>
        </w:rPr>
      </w:pPr>
    </w:p>
    <w:p w14:paraId="6DD7A36C" w14:textId="42F0BBE3" w:rsidR="00422FBA" w:rsidRPr="00E95B72" w:rsidRDefault="00422FBA" w:rsidP="002F5EF0">
      <w:pPr>
        <w:pStyle w:val="1"/>
        <w:jc w:val="both"/>
        <w:rPr>
          <w:rFonts w:ascii="Sylfaen" w:hAnsi="Sylfaen" w:cs="Sylfaen"/>
          <w:color w:val="auto"/>
          <w:lang w:val="ka-GE"/>
        </w:rPr>
      </w:pPr>
      <w:bookmarkStart w:id="1" w:name="_Toc161410504"/>
      <w:r w:rsidRPr="00E95B72">
        <w:rPr>
          <w:rFonts w:ascii="Sylfaen" w:hAnsi="Sylfaen" w:cs="Sylfaen"/>
          <w:color w:val="auto"/>
          <w:lang w:val="ka-GE"/>
        </w:rPr>
        <w:t>შესავალი</w:t>
      </w:r>
      <w:bookmarkEnd w:id="1"/>
    </w:p>
    <w:p w14:paraId="04A55894" w14:textId="7E6E38A4" w:rsidR="00E61EC7" w:rsidRPr="00E95B72" w:rsidRDefault="00445A45" w:rsidP="009A648D">
      <w:pPr>
        <w:jc w:val="both"/>
        <w:rPr>
          <w:rFonts w:ascii="Sylfaen" w:hAnsi="Sylfaen"/>
          <w:lang w:val="ka-GE"/>
        </w:rPr>
      </w:pPr>
      <w:r w:rsidRPr="00E95B72">
        <w:rPr>
          <w:rFonts w:ascii="Sylfaen" w:hAnsi="Sylfaen"/>
          <w:lang w:val="ka-GE"/>
        </w:rPr>
        <w:t xml:space="preserve">ბიუჯეტის </w:t>
      </w:r>
      <w:r w:rsidR="00943F3F">
        <w:rPr>
          <w:rFonts w:ascii="Sylfaen" w:hAnsi="Sylfaen"/>
          <w:lang w:val="ka-GE"/>
        </w:rPr>
        <w:t>ან</w:t>
      </w:r>
      <w:r w:rsidR="004B0056">
        <w:rPr>
          <w:rFonts w:ascii="Sylfaen" w:hAnsi="Sylfaen"/>
          <w:lang w:val="ka-GE"/>
        </w:rPr>
        <w:t xml:space="preserve">გარიშის </w:t>
      </w:r>
      <w:r w:rsidR="003004D3" w:rsidRPr="00E95B72">
        <w:rPr>
          <w:rFonts w:ascii="Sylfaen" w:hAnsi="Sylfaen"/>
          <w:lang w:val="ka-GE"/>
        </w:rPr>
        <w:t>მგზამკვლევის</w:t>
      </w:r>
      <w:r w:rsidRPr="00E95B72">
        <w:rPr>
          <w:rFonts w:ascii="Sylfaen" w:hAnsi="Sylfaen"/>
          <w:lang w:val="ka-GE"/>
        </w:rPr>
        <w:t xml:space="preserve"> შემუშავება ეხმარება მოქალაქეს მარტივ, მისთვის გასაგებ ენაზე მიიღოს ინფორმაცია </w:t>
      </w:r>
      <w:r w:rsidR="009D6C68">
        <w:rPr>
          <w:rFonts w:ascii="Sylfaen" w:hAnsi="Sylfaen"/>
          <w:lang w:val="ka-GE"/>
        </w:rPr>
        <w:t xml:space="preserve">მუნიციპალური ბიუჯეტით </w:t>
      </w:r>
      <w:r w:rsidR="004B0056">
        <w:rPr>
          <w:rFonts w:ascii="Sylfaen" w:hAnsi="Sylfaen"/>
          <w:lang w:val="ka-GE"/>
        </w:rPr>
        <w:t>განხორციელებული</w:t>
      </w:r>
      <w:r w:rsidRPr="00E95B72">
        <w:rPr>
          <w:rFonts w:ascii="Sylfaen" w:hAnsi="Sylfaen"/>
          <w:lang w:val="ka-GE"/>
        </w:rPr>
        <w:t xml:space="preserve"> ინფრასტრუქტურული</w:t>
      </w:r>
      <w:r w:rsidR="00123422" w:rsidRPr="00E95B72">
        <w:rPr>
          <w:rFonts w:ascii="Sylfaen" w:hAnsi="Sylfaen"/>
          <w:lang w:val="ka-GE"/>
        </w:rPr>
        <w:t xml:space="preserve">, </w:t>
      </w:r>
      <w:r w:rsidRPr="00E95B72">
        <w:rPr>
          <w:rFonts w:ascii="Sylfaen" w:hAnsi="Sylfaen"/>
          <w:lang w:val="ka-GE"/>
        </w:rPr>
        <w:t>სოციალური</w:t>
      </w:r>
      <w:r w:rsidR="00123422" w:rsidRPr="00E95B72">
        <w:rPr>
          <w:rFonts w:ascii="Sylfaen" w:hAnsi="Sylfaen"/>
          <w:lang w:val="ka-GE"/>
        </w:rPr>
        <w:t xml:space="preserve">, საგანმანათლებლო </w:t>
      </w:r>
      <w:r w:rsidR="00BF7C05" w:rsidRPr="00E95B72">
        <w:rPr>
          <w:rFonts w:ascii="Sylfaen" w:hAnsi="Sylfaen"/>
          <w:lang w:val="ka-GE"/>
        </w:rPr>
        <w:t>და</w:t>
      </w:r>
      <w:r w:rsidR="00123422" w:rsidRPr="00E95B72">
        <w:rPr>
          <w:rFonts w:ascii="Sylfaen" w:hAnsi="Sylfaen"/>
          <w:lang w:val="ka-GE"/>
        </w:rPr>
        <w:t xml:space="preserve"> სხვა სახის </w:t>
      </w:r>
      <w:r w:rsidRPr="00E95B72">
        <w:rPr>
          <w:rFonts w:ascii="Sylfaen" w:hAnsi="Sylfaen"/>
          <w:lang w:val="ka-GE"/>
        </w:rPr>
        <w:t>პროექტების</w:t>
      </w:r>
      <w:r w:rsidR="00123422" w:rsidRPr="00E95B72">
        <w:rPr>
          <w:rFonts w:ascii="Sylfaen" w:hAnsi="Sylfaen"/>
          <w:lang w:val="ka-GE"/>
        </w:rPr>
        <w:t>ა და ღონისძიებების</w:t>
      </w:r>
      <w:r w:rsidRPr="00E95B72">
        <w:rPr>
          <w:rFonts w:ascii="Sylfaen" w:hAnsi="Sylfaen"/>
          <w:lang w:val="ka-GE"/>
        </w:rPr>
        <w:t xml:space="preserve"> შესახებ. </w:t>
      </w:r>
      <w:r w:rsidR="003004D3" w:rsidRPr="00E95B72">
        <w:rPr>
          <w:rFonts w:ascii="Sylfaen" w:hAnsi="Sylfaen"/>
          <w:lang w:val="ka-GE"/>
        </w:rPr>
        <w:t>გზამკვლევში</w:t>
      </w:r>
      <w:r w:rsidRPr="00E95B72">
        <w:rPr>
          <w:rFonts w:ascii="Sylfaen" w:hAnsi="Sylfaen"/>
          <w:lang w:val="ka-GE"/>
        </w:rPr>
        <w:t xml:space="preserve"> მოცემული ინფორმაცია წარმოადგენს თვითმმართველობის აღმასრულებელი ხელისუფლების მიერ </w:t>
      </w:r>
      <w:r w:rsidR="004B0056">
        <w:rPr>
          <w:rFonts w:ascii="Sylfaen" w:hAnsi="Sylfaen"/>
          <w:lang w:val="ka-GE"/>
        </w:rPr>
        <w:t>უკვე განხორციელებული</w:t>
      </w:r>
      <w:r w:rsidRPr="00E95B72">
        <w:rPr>
          <w:rFonts w:ascii="Sylfaen" w:hAnsi="Sylfaen"/>
          <w:lang w:val="ka-GE"/>
        </w:rPr>
        <w:t xml:space="preserve"> ღონისძიებების მოკლე აღწერას, წარმოაჩენს მათ </w:t>
      </w:r>
      <w:r w:rsidR="004B0056">
        <w:rPr>
          <w:rFonts w:ascii="Sylfaen" w:hAnsi="Sylfaen"/>
          <w:lang w:val="ka-GE"/>
        </w:rPr>
        <w:t>შედეგებს</w:t>
      </w:r>
      <w:r w:rsidRPr="00E95B72">
        <w:rPr>
          <w:rFonts w:ascii="Sylfaen" w:hAnsi="Sylfaen"/>
          <w:lang w:val="ka-GE"/>
        </w:rPr>
        <w:t xml:space="preserve">, </w:t>
      </w:r>
      <w:r w:rsidR="004B0056">
        <w:rPr>
          <w:rFonts w:ascii="Sylfaen" w:hAnsi="Sylfaen"/>
          <w:lang w:val="ka-GE"/>
        </w:rPr>
        <w:t>განხორციელებულ</w:t>
      </w:r>
      <w:r w:rsidRPr="00E95B72">
        <w:rPr>
          <w:rFonts w:ascii="Sylfaen" w:hAnsi="Sylfaen"/>
          <w:lang w:val="ka-GE"/>
        </w:rPr>
        <w:t xml:space="preserve"> აქტივობებს სძენს მეტ საჯაროობას. </w:t>
      </w:r>
    </w:p>
    <w:p w14:paraId="45D622EB" w14:textId="036F8DBF" w:rsidR="009A648D" w:rsidRPr="00F053DC" w:rsidRDefault="00123422" w:rsidP="009A648D">
      <w:pPr>
        <w:jc w:val="both"/>
        <w:rPr>
          <w:rFonts w:ascii="Sylfaen" w:hAnsi="Sylfaen"/>
          <w:lang w:val="ka-GE"/>
        </w:rPr>
      </w:pPr>
      <w:r w:rsidRPr="00E95B72">
        <w:rPr>
          <w:rFonts w:ascii="Sylfaen" w:hAnsi="Sylfaen"/>
          <w:lang w:val="ka-GE"/>
        </w:rPr>
        <w:t xml:space="preserve">ბიუჯეტის </w:t>
      </w:r>
      <w:r w:rsidR="004B0056">
        <w:rPr>
          <w:rFonts w:ascii="Sylfaen" w:hAnsi="Sylfaen"/>
          <w:lang w:val="ka-GE"/>
        </w:rPr>
        <w:t xml:space="preserve">ანგარიშის </w:t>
      </w:r>
      <w:r w:rsidR="003004D3" w:rsidRPr="00E95B72">
        <w:rPr>
          <w:rFonts w:ascii="Sylfaen" w:hAnsi="Sylfaen"/>
          <w:lang w:val="ka-GE"/>
        </w:rPr>
        <w:t>გზამკვლევი</w:t>
      </w:r>
      <w:r w:rsidRPr="00E95B72">
        <w:rPr>
          <w:rFonts w:ascii="Sylfaen" w:hAnsi="Sylfaen"/>
          <w:lang w:val="ka-GE"/>
        </w:rPr>
        <w:t xml:space="preserve"> მოიცავს </w:t>
      </w:r>
      <w:r w:rsidR="00041484">
        <w:rPr>
          <w:rFonts w:ascii="Sylfaen" w:hAnsi="Sylfaen"/>
          <w:lang w:val="ka-GE"/>
        </w:rPr>
        <w:t>ტყიბულის</w:t>
      </w:r>
      <w:r w:rsidR="009B5150">
        <w:rPr>
          <w:rFonts w:ascii="Sylfaen" w:hAnsi="Sylfaen"/>
          <w:lang w:val="ka-GE"/>
        </w:rPr>
        <w:t xml:space="preserve"> </w:t>
      </w:r>
      <w:r w:rsidRPr="00E95B72">
        <w:rPr>
          <w:rFonts w:ascii="Sylfaen" w:hAnsi="Sylfaen"/>
          <w:lang w:val="ka-GE"/>
        </w:rPr>
        <w:t>მუნიციპალიტეტის 20</w:t>
      </w:r>
      <w:r w:rsidR="003004D3" w:rsidRPr="00E95B72">
        <w:rPr>
          <w:rFonts w:ascii="Sylfaen" w:hAnsi="Sylfaen"/>
          <w:lang w:val="ka-GE"/>
        </w:rPr>
        <w:t>2</w:t>
      </w:r>
      <w:r w:rsidR="004B0056">
        <w:rPr>
          <w:rFonts w:ascii="Sylfaen" w:hAnsi="Sylfaen"/>
          <w:lang w:val="ka-GE"/>
        </w:rPr>
        <w:t>3</w:t>
      </w:r>
      <w:r w:rsidRPr="00E95B72">
        <w:rPr>
          <w:rFonts w:ascii="Sylfaen" w:hAnsi="Sylfaen"/>
          <w:lang w:val="ka-GE"/>
        </w:rPr>
        <w:t xml:space="preserve"> წლის ბიუჯეტის </w:t>
      </w:r>
      <w:r w:rsidR="004B0056">
        <w:rPr>
          <w:rFonts w:ascii="Sylfaen" w:hAnsi="Sylfaen"/>
          <w:lang w:val="ka-GE"/>
        </w:rPr>
        <w:t>წლიური ანგარიშის</w:t>
      </w:r>
      <w:r w:rsidR="009A648D">
        <w:rPr>
          <w:rFonts w:ascii="Sylfaen" w:hAnsi="Sylfaen"/>
          <w:lang w:val="ka-GE"/>
        </w:rPr>
        <w:t xml:space="preserve"> </w:t>
      </w:r>
      <w:r w:rsidRPr="00E95B72">
        <w:rPr>
          <w:rFonts w:ascii="Sylfaen" w:hAnsi="Sylfaen"/>
          <w:lang w:val="ka-GE"/>
        </w:rPr>
        <w:t xml:space="preserve">მოკლე აღწერას. </w:t>
      </w:r>
      <w:r w:rsidR="009A648D">
        <w:rPr>
          <w:rFonts w:ascii="Sylfaen" w:hAnsi="Sylfaen"/>
          <w:lang w:val="ka-GE"/>
        </w:rPr>
        <w:t>უნდა აღინიშნოს, რომ კანონმდებლობის შესაბამისად ბიუჯეტის</w:t>
      </w:r>
      <w:r w:rsidR="004B0056">
        <w:rPr>
          <w:rFonts w:ascii="Sylfaen" w:hAnsi="Sylfaen"/>
          <w:lang w:val="ka-GE"/>
        </w:rPr>
        <w:t xml:space="preserve"> ანგარიშის</w:t>
      </w:r>
      <w:r w:rsidR="009A648D">
        <w:rPr>
          <w:rFonts w:ascii="Sylfaen" w:hAnsi="Sylfaen"/>
          <w:lang w:val="ka-GE"/>
        </w:rPr>
        <w:t xml:space="preserve"> </w:t>
      </w:r>
      <w:r w:rsidR="004B0056">
        <w:rPr>
          <w:rFonts w:ascii="Sylfaen" w:hAnsi="Sylfaen"/>
          <w:lang w:val="ka-GE"/>
        </w:rPr>
        <w:t xml:space="preserve">პროექტი, </w:t>
      </w:r>
      <w:r w:rsidR="009A648D">
        <w:rPr>
          <w:rFonts w:ascii="Sylfaen" w:hAnsi="Sylfaen"/>
          <w:lang w:val="ka-GE"/>
        </w:rPr>
        <w:t xml:space="preserve">მუნიციპალიტეტის მერიის მიერ საკრებულოში </w:t>
      </w:r>
      <w:r w:rsidR="00215572">
        <w:rPr>
          <w:rFonts w:ascii="Sylfaen" w:hAnsi="Sylfaen"/>
          <w:lang w:val="ka-GE"/>
        </w:rPr>
        <w:t>წარდგენილი იყო</w:t>
      </w:r>
      <w:r w:rsidR="009A648D">
        <w:rPr>
          <w:rFonts w:ascii="Sylfaen" w:hAnsi="Sylfaen"/>
          <w:lang w:val="ka-GE"/>
        </w:rPr>
        <w:t xml:space="preserve"> </w:t>
      </w:r>
      <w:r w:rsidR="00F053DC">
        <w:rPr>
          <w:rFonts w:ascii="Sylfaen" w:hAnsi="Sylfaen"/>
          <w:lang w:val="ka-GE"/>
        </w:rPr>
        <w:t>წლის დამთავრებიდან არაუგვიანეს ორი თვისა.</w:t>
      </w:r>
    </w:p>
    <w:p w14:paraId="446B66C3" w14:textId="77777777" w:rsidR="00634938" w:rsidRDefault="001B116E" w:rsidP="001B116E">
      <w:pPr>
        <w:jc w:val="both"/>
        <w:rPr>
          <w:rFonts w:ascii="Sylfaen" w:hAnsi="Sylfaen"/>
          <w:lang w:val="ka-GE"/>
        </w:rPr>
      </w:pPr>
      <w:r>
        <w:rPr>
          <w:rFonts w:ascii="Sylfaen" w:hAnsi="Sylfaen"/>
          <w:lang w:val="ka-GE"/>
        </w:rPr>
        <w:t xml:space="preserve">წარმოდგენილი ინფორმაცია </w:t>
      </w:r>
      <w:r w:rsidR="00123422" w:rsidRPr="00E95B72">
        <w:rPr>
          <w:rFonts w:ascii="Sylfaen" w:hAnsi="Sylfaen"/>
          <w:lang w:val="ka-GE"/>
        </w:rPr>
        <w:t>არ შემოიფარგლება მხოლოდ ერთი კონკრეტული წლის მონაცემებით. მასში 20</w:t>
      </w:r>
      <w:r w:rsidR="003004D3" w:rsidRPr="00E95B72">
        <w:rPr>
          <w:rFonts w:ascii="Sylfaen" w:hAnsi="Sylfaen"/>
          <w:lang w:val="ka-GE"/>
        </w:rPr>
        <w:t>2</w:t>
      </w:r>
      <w:r w:rsidR="00E96298">
        <w:rPr>
          <w:rFonts w:ascii="Sylfaen" w:hAnsi="Sylfaen"/>
          <w:lang w:val="ka-GE"/>
        </w:rPr>
        <w:t>3</w:t>
      </w:r>
      <w:r w:rsidR="00123422" w:rsidRPr="00E95B72">
        <w:rPr>
          <w:rFonts w:ascii="Sylfaen" w:hAnsi="Sylfaen"/>
          <w:lang w:val="ka-GE"/>
        </w:rPr>
        <w:t xml:space="preserve"> წლის საბიუჯეტო მონაცემები შედარებულია გასული </w:t>
      </w:r>
      <w:r w:rsidR="00E96298">
        <w:rPr>
          <w:rFonts w:ascii="Sylfaen" w:hAnsi="Sylfaen"/>
          <w:lang w:val="ka-GE"/>
        </w:rPr>
        <w:t>2</w:t>
      </w:r>
      <w:r w:rsidR="00123422" w:rsidRPr="00E95B72">
        <w:rPr>
          <w:rFonts w:ascii="Sylfaen" w:hAnsi="Sylfaen"/>
          <w:lang w:val="ka-GE"/>
        </w:rPr>
        <w:t xml:space="preserve"> წლის ანალოგიურ მაჩვენებლებს</w:t>
      </w:r>
      <w:r w:rsidR="00215572">
        <w:rPr>
          <w:rFonts w:ascii="Sylfaen" w:hAnsi="Sylfaen"/>
          <w:lang w:val="ka-GE"/>
        </w:rPr>
        <w:t>.</w:t>
      </w:r>
      <w:r w:rsidR="00123422" w:rsidRPr="00E95B72">
        <w:rPr>
          <w:rFonts w:ascii="Sylfaen" w:hAnsi="Sylfaen"/>
          <w:lang w:val="ka-GE"/>
        </w:rPr>
        <w:t xml:space="preserve"> </w:t>
      </w:r>
    </w:p>
    <w:p w14:paraId="4E269A0E" w14:textId="22F24C72" w:rsidR="00473803" w:rsidRPr="00E95B72" w:rsidRDefault="003004D3" w:rsidP="001B116E">
      <w:pPr>
        <w:jc w:val="both"/>
        <w:rPr>
          <w:rFonts w:ascii="Sylfaen" w:hAnsi="Sylfaen"/>
          <w:lang w:val="ka-GE"/>
        </w:rPr>
      </w:pPr>
      <w:r w:rsidRPr="00E95B72">
        <w:rPr>
          <w:rFonts w:ascii="Sylfaen" w:hAnsi="Sylfaen"/>
          <w:lang w:val="ka-GE"/>
        </w:rPr>
        <w:t>გზამკვლევში</w:t>
      </w:r>
      <w:r w:rsidR="00F90199" w:rsidRPr="00E95B72">
        <w:rPr>
          <w:rFonts w:ascii="Sylfaen" w:hAnsi="Sylfaen"/>
          <w:lang w:val="ka-GE"/>
        </w:rPr>
        <w:t xml:space="preserve"> მოყვანილი 20</w:t>
      </w:r>
      <w:r w:rsidR="009D6C68">
        <w:rPr>
          <w:rFonts w:ascii="Sylfaen" w:hAnsi="Sylfaen"/>
          <w:lang w:val="ka-GE"/>
        </w:rPr>
        <w:t>23</w:t>
      </w:r>
      <w:r w:rsidR="00F90199" w:rsidRPr="00E95B72">
        <w:rPr>
          <w:rFonts w:ascii="Sylfaen" w:hAnsi="Sylfaen"/>
          <w:lang w:val="ka-GE"/>
        </w:rPr>
        <w:t xml:space="preserve"> წლის ბიუჯეტის მაჩვენებლები ეფუძნება ფინანსთა სამინისტროს eTreasuary სისტემაში 20</w:t>
      </w:r>
      <w:r w:rsidR="0088628A">
        <w:rPr>
          <w:rFonts w:ascii="Sylfaen" w:hAnsi="Sylfaen"/>
          <w:lang w:val="ka-GE"/>
        </w:rPr>
        <w:t>2</w:t>
      </w:r>
      <w:r w:rsidR="009D6C68">
        <w:rPr>
          <w:rFonts w:ascii="Sylfaen" w:hAnsi="Sylfaen"/>
          <w:lang w:val="ka-GE"/>
        </w:rPr>
        <w:t>3</w:t>
      </w:r>
      <w:r w:rsidR="00F90199" w:rsidRPr="00E95B72">
        <w:rPr>
          <w:rFonts w:ascii="Sylfaen" w:hAnsi="Sylfaen"/>
          <w:lang w:val="ka-GE"/>
        </w:rPr>
        <w:t xml:space="preserve"> წლის</w:t>
      </w:r>
      <w:r w:rsidR="00943F3F">
        <w:rPr>
          <w:rFonts w:ascii="Sylfaen" w:hAnsi="Sylfaen"/>
          <w:lang w:val="ka-GE"/>
        </w:rPr>
        <w:t xml:space="preserve"> 31</w:t>
      </w:r>
      <w:r w:rsidR="00F90199" w:rsidRPr="00E95B72">
        <w:rPr>
          <w:rFonts w:ascii="Sylfaen" w:hAnsi="Sylfaen"/>
          <w:lang w:val="ka-GE"/>
        </w:rPr>
        <w:t xml:space="preserve"> </w:t>
      </w:r>
      <w:r w:rsidR="0088628A">
        <w:rPr>
          <w:rFonts w:ascii="Sylfaen" w:hAnsi="Sylfaen"/>
          <w:lang w:val="ka-GE"/>
        </w:rPr>
        <w:t>დეკემბერს</w:t>
      </w:r>
      <w:r w:rsidR="00F90199" w:rsidRPr="00E95B72">
        <w:rPr>
          <w:rFonts w:ascii="Sylfaen" w:hAnsi="Sylfaen"/>
          <w:lang w:val="ka-GE"/>
        </w:rPr>
        <w:t xml:space="preserve">  მდგომარეობით არსებულ მონაცემებს. </w:t>
      </w:r>
    </w:p>
    <w:p w14:paraId="4D4BF719" w14:textId="27666E4A" w:rsidR="00474158" w:rsidRPr="00B17B3A" w:rsidRDefault="00041484" w:rsidP="002B4C13">
      <w:pPr>
        <w:pStyle w:val="1"/>
        <w:jc w:val="both"/>
        <w:rPr>
          <w:rFonts w:ascii="Sylfaen" w:hAnsi="Sylfaen"/>
          <w:color w:val="auto"/>
          <w:lang w:val="ka-GE"/>
        </w:rPr>
      </w:pPr>
      <w:bookmarkStart w:id="2" w:name="_Toc161410505"/>
      <w:r>
        <w:rPr>
          <w:rFonts w:ascii="Sylfaen" w:hAnsi="Sylfaen" w:cs="Sylfaen"/>
          <w:color w:val="auto"/>
          <w:lang w:val="ka-GE"/>
        </w:rPr>
        <w:t>ტყიბულის</w:t>
      </w:r>
      <w:r w:rsidR="009B5150">
        <w:rPr>
          <w:rFonts w:ascii="Sylfaen" w:hAnsi="Sylfaen" w:cs="Sylfaen"/>
          <w:color w:val="auto"/>
          <w:lang w:val="ka-GE"/>
        </w:rPr>
        <w:t xml:space="preserve"> </w:t>
      </w:r>
      <w:r w:rsidR="00523030" w:rsidRPr="00E95B72">
        <w:rPr>
          <w:rFonts w:ascii="Sylfaen" w:hAnsi="Sylfaen" w:cs="Sylfaen"/>
          <w:color w:val="auto"/>
          <w:lang w:val="ka-GE"/>
        </w:rPr>
        <w:t>მუნიციპალიტეტის</w:t>
      </w:r>
      <w:r w:rsidR="00474158" w:rsidRPr="00E95B72">
        <w:rPr>
          <w:rFonts w:ascii="Sylfaen" w:hAnsi="Sylfaen"/>
          <w:color w:val="auto"/>
          <w:lang w:val="ka-GE"/>
        </w:rPr>
        <w:t xml:space="preserve"> 20</w:t>
      </w:r>
      <w:r w:rsidR="00B17B3A">
        <w:rPr>
          <w:rFonts w:ascii="Sylfaen" w:hAnsi="Sylfaen"/>
          <w:color w:val="auto"/>
          <w:lang w:val="ka-GE"/>
        </w:rPr>
        <w:t>23</w:t>
      </w:r>
      <w:r w:rsidR="00474158" w:rsidRPr="00E95B72">
        <w:rPr>
          <w:rFonts w:ascii="Sylfaen" w:hAnsi="Sylfaen"/>
          <w:color w:val="auto"/>
          <w:lang w:val="ka-GE"/>
        </w:rPr>
        <w:t xml:space="preserve"> </w:t>
      </w:r>
      <w:r w:rsidR="00474158" w:rsidRPr="00E95B72">
        <w:rPr>
          <w:rFonts w:ascii="Sylfaen" w:hAnsi="Sylfaen" w:cs="Sylfaen"/>
          <w:color w:val="auto"/>
          <w:lang w:val="ka-GE"/>
        </w:rPr>
        <w:t>წლის</w:t>
      </w:r>
      <w:r w:rsidR="00474158" w:rsidRPr="00E95B72">
        <w:rPr>
          <w:rFonts w:ascii="Sylfaen" w:hAnsi="Sylfaen"/>
          <w:color w:val="auto"/>
          <w:lang w:val="ka-GE"/>
        </w:rPr>
        <w:t xml:space="preserve"> </w:t>
      </w:r>
      <w:r w:rsidR="00474158" w:rsidRPr="00E95B72">
        <w:rPr>
          <w:rFonts w:ascii="Sylfaen" w:hAnsi="Sylfaen" w:cs="Sylfaen"/>
          <w:color w:val="auto"/>
          <w:lang w:val="ka-GE"/>
        </w:rPr>
        <w:t>ბიუჯეტი</w:t>
      </w:r>
      <w:r w:rsidR="00E42A46">
        <w:rPr>
          <w:rFonts w:ascii="Sylfaen" w:hAnsi="Sylfaen" w:cs="Sylfaen"/>
          <w:color w:val="auto"/>
          <w:lang w:val="ka-GE"/>
        </w:rPr>
        <w:t xml:space="preserve">ს </w:t>
      </w:r>
      <w:r w:rsidR="00346227">
        <w:rPr>
          <w:rFonts w:ascii="Sylfaen" w:hAnsi="Sylfaen" w:cs="Sylfaen"/>
          <w:color w:val="auto"/>
          <w:lang w:val="ka-GE"/>
        </w:rPr>
        <w:t xml:space="preserve">შესრულების </w:t>
      </w:r>
      <w:r w:rsidR="00B17B3A">
        <w:rPr>
          <w:rFonts w:ascii="Sylfaen" w:hAnsi="Sylfaen" w:cs="Sylfaen"/>
          <w:color w:val="auto"/>
          <w:lang w:val="ka-GE"/>
        </w:rPr>
        <w:t>ანგარიში</w:t>
      </w:r>
      <w:bookmarkEnd w:id="2"/>
    </w:p>
    <w:p w14:paraId="76536A3F" w14:textId="2CC9745B" w:rsidR="00AC0E9B" w:rsidRPr="00E95B72" w:rsidRDefault="00986DA9" w:rsidP="00D6651B">
      <w:pPr>
        <w:pStyle w:val="2"/>
        <w:rPr>
          <w:rFonts w:ascii="Sylfaen" w:hAnsi="Sylfaen"/>
          <w:color w:val="auto"/>
          <w:lang w:val="ka-GE"/>
        </w:rPr>
      </w:pPr>
      <w:bookmarkStart w:id="3" w:name="_Toc161410506"/>
      <w:r w:rsidRPr="00E95B72">
        <w:rPr>
          <w:rFonts w:ascii="Sylfaen" w:hAnsi="Sylfaen" w:cs="Sylfaen"/>
          <w:color w:val="auto"/>
          <w:lang w:val="ka-GE"/>
        </w:rPr>
        <w:t>ბიუჯეტის</w:t>
      </w:r>
      <w:r w:rsidRPr="00E95B72">
        <w:rPr>
          <w:rFonts w:ascii="Sylfaen" w:hAnsi="Sylfaen"/>
          <w:color w:val="auto"/>
          <w:lang w:val="ka-GE"/>
        </w:rPr>
        <w:t xml:space="preserve"> </w:t>
      </w:r>
      <w:r w:rsidRPr="00E95B72">
        <w:rPr>
          <w:rFonts w:ascii="Sylfaen" w:hAnsi="Sylfaen" w:cs="Sylfaen"/>
          <w:color w:val="auto"/>
          <w:lang w:val="ka-GE"/>
        </w:rPr>
        <w:t>შემოსულობები</w:t>
      </w:r>
      <w:bookmarkEnd w:id="3"/>
      <w:r w:rsidRPr="00E95B72">
        <w:rPr>
          <w:rFonts w:ascii="Sylfaen" w:hAnsi="Sylfaen"/>
          <w:color w:val="auto"/>
          <w:lang w:val="ka-GE"/>
        </w:rPr>
        <w:t xml:space="preserve"> </w:t>
      </w:r>
    </w:p>
    <w:p w14:paraId="65D28EA2" w14:textId="0A49A10C" w:rsidR="00F053DC" w:rsidRPr="00F053DC" w:rsidRDefault="00986DA9" w:rsidP="00F053DC">
      <w:pPr>
        <w:jc w:val="both"/>
        <w:rPr>
          <w:rFonts w:ascii="Sylfaen" w:hAnsi="Sylfaen"/>
          <w:lang w:val="ka-GE"/>
        </w:rPr>
      </w:pPr>
      <w:r w:rsidRPr="001C1574">
        <w:rPr>
          <w:rFonts w:ascii="Sylfaen" w:hAnsi="Sylfaen"/>
          <w:lang w:val="ka-GE"/>
        </w:rPr>
        <w:t xml:space="preserve">ჩვენ განვიხილავთ </w:t>
      </w:r>
      <w:r w:rsidR="00041484">
        <w:rPr>
          <w:rFonts w:ascii="Sylfaen" w:hAnsi="Sylfaen"/>
          <w:lang w:val="ka-GE"/>
        </w:rPr>
        <w:t>ტყიბულის</w:t>
      </w:r>
      <w:r w:rsidR="009B5150">
        <w:rPr>
          <w:rFonts w:ascii="Sylfaen" w:hAnsi="Sylfaen"/>
          <w:lang w:val="ka-GE"/>
        </w:rPr>
        <w:t xml:space="preserve"> </w:t>
      </w:r>
      <w:r w:rsidR="00EA0CD5" w:rsidRPr="001C1574">
        <w:rPr>
          <w:rFonts w:ascii="Sylfaen" w:hAnsi="Sylfaen"/>
          <w:lang w:val="ka-GE"/>
        </w:rPr>
        <w:t>მუნიციპალიტეტის</w:t>
      </w:r>
      <w:r w:rsidRPr="001C1574">
        <w:rPr>
          <w:rFonts w:ascii="Sylfaen" w:hAnsi="Sylfaen"/>
          <w:lang w:val="ka-GE"/>
        </w:rPr>
        <w:t xml:space="preserve"> ბიუჯეტის შემოსულობებს 20</w:t>
      </w:r>
      <w:r w:rsidR="00E42A46" w:rsidRPr="001C1574">
        <w:rPr>
          <w:rFonts w:ascii="Sylfaen" w:hAnsi="Sylfaen"/>
          <w:lang w:val="ka-GE"/>
        </w:rPr>
        <w:t>2</w:t>
      </w:r>
      <w:r w:rsidR="001C1574">
        <w:rPr>
          <w:rFonts w:ascii="Sylfaen" w:hAnsi="Sylfaen"/>
        </w:rPr>
        <w:t>1</w:t>
      </w:r>
      <w:r w:rsidRPr="001C1574">
        <w:rPr>
          <w:rFonts w:ascii="Sylfaen" w:hAnsi="Sylfaen"/>
          <w:lang w:val="ka-GE"/>
        </w:rPr>
        <w:t>-20</w:t>
      </w:r>
      <w:r w:rsidR="001306DF" w:rsidRPr="001C1574">
        <w:rPr>
          <w:rFonts w:ascii="Sylfaen" w:hAnsi="Sylfaen"/>
          <w:lang w:val="ka-GE"/>
        </w:rPr>
        <w:t>2</w:t>
      </w:r>
      <w:r w:rsidR="00B17B3A">
        <w:rPr>
          <w:rFonts w:ascii="Sylfaen" w:hAnsi="Sylfaen"/>
          <w:lang w:val="ka-GE"/>
        </w:rPr>
        <w:t>3</w:t>
      </w:r>
      <w:r w:rsidRPr="001C1574">
        <w:rPr>
          <w:rFonts w:ascii="Sylfaen" w:hAnsi="Sylfaen"/>
          <w:lang w:val="ka-GE"/>
        </w:rPr>
        <w:t xml:space="preserve"> წლების მიხედვით</w:t>
      </w:r>
      <w:r w:rsidR="00882057" w:rsidRPr="001C1574">
        <w:rPr>
          <w:rFonts w:ascii="Sylfaen" w:hAnsi="Sylfaen"/>
          <w:lang w:val="ka-GE"/>
        </w:rPr>
        <w:t>, წარმოვადგენთ მათ სიდიდეებს, წილს მთლიან შემოსულობებში და დინამიკას ბოლო</w:t>
      </w:r>
      <w:r w:rsidR="00B17B3A">
        <w:rPr>
          <w:rFonts w:ascii="Sylfaen" w:hAnsi="Sylfaen"/>
          <w:lang w:val="ka-GE"/>
        </w:rPr>
        <w:t xml:space="preserve"> 3</w:t>
      </w:r>
      <w:r w:rsidR="00882057" w:rsidRPr="001C1574">
        <w:rPr>
          <w:rFonts w:ascii="Sylfaen" w:hAnsi="Sylfaen"/>
          <w:lang w:val="ka-GE"/>
        </w:rPr>
        <w:t xml:space="preserve"> წლის მიხედვით.</w:t>
      </w:r>
      <w:r w:rsidR="00882057" w:rsidRPr="00E95B72">
        <w:rPr>
          <w:rFonts w:ascii="Sylfaen" w:hAnsi="Sylfaen"/>
          <w:lang w:val="ka-GE"/>
        </w:rPr>
        <w:t xml:space="preserve"> </w:t>
      </w:r>
    </w:p>
    <w:p w14:paraId="6CFDA431" w14:textId="774CE698" w:rsidR="00F053DC" w:rsidRDefault="00F053DC" w:rsidP="00F053DC">
      <w:pPr>
        <w:rPr>
          <w:rFonts w:ascii="Sylfaen" w:hAnsi="Sylfaen"/>
          <w:i/>
          <w:sz w:val="18"/>
          <w:u w:val="single"/>
          <w:lang w:val="ka-GE"/>
        </w:rPr>
      </w:pPr>
    </w:p>
    <w:p w14:paraId="6D01FF4A" w14:textId="77777777" w:rsidR="00634938" w:rsidRDefault="00634938" w:rsidP="00736309">
      <w:pPr>
        <w:jc w:val="right"/>
        <w:rPr>
          <w:rFonts w:ascii="Sylfaen" w:hAnsi="Sylfaen"/>
          <w:i/>
          <w:sz w:val="18"/>
          <w:u w:val="single"/>
          <w:lang w:val="ka-GE"/>
        </w:rPr>
      </w:pPr>
    </w:p>
    <w:p w14:paraId="0A8882CB" w14:textId="77777777" w:rsidR="00634938" w:rsidRDefault="00634938" w:rsidP="00736309">
      <w:pPr>
        <w:jc w:val="right"/>
        <w:rPr>
          <w:rFonts w:ascii="Sylfaen" w:hAnsi="Sylfaen"/>
          <w:i/>
          <w:sz w:val="18"/>
          <w:u w:val="single"/>
          <w:lang w:val="ka-GE"/>
        </w:rPr>
      </w:pPr>
    </w:p>
    <w:p w14:paraId="5A51A676" w14:textId="77777777" w:rsidR="00634938" w:rsidRDefault="00634938" w:rsidP="00736309">
      <w:pPr>
        <w:jc w:val="right"/>
        <w:rPr>
          <w:rFonts w:ascii="Sylfaen" w:hAnsi="Sylfaen"/>
          <w:i/>
          <w:sz w:val="18"/>
          <w:u w:val="single"/>
          <w:lang w:val="ka-GE"/>
        </w:rPr>
      </w:pPr>
    </w:p>
    <w:p w14:paraId="1C30AAA9" w14:textId="77777777" w:rsidR="00D73834" w:rsidRDefault="00D73834" w:rsidP="00D73834">
      <w:pPr>
        <w:rPr>
          <w:rFonts w:ascii="Sylfaen" w:hAnsi="Sylfaen"/>
          <w:i/>
          <w:sz w:val="18"/>
          <w:u w:val="single"/>
          <w:lang w:val="ka-GE"/>
        </w:rPr>
      </w:pPr>
    </w:p>
    <w:p w14:paraId="51B79BB5" w14:textId="2F66F779" w:rsidR="00736309" w:rsidRDefault="00736309" w:rsidP="00D73834">
      <w:pPr>
        <w:ind w:left="7920"/>
        <w:rPr>
          <w:rFonts w:ascii="Sylfaen" w:hAnsi="Sylfaen"/>
          <w:i/>
          <w:sz w:val="18"/>
          <w:u w:val="single"/>
          <w:lang w:val="ka-GE"/>
        </w:rPr>
      </w:pPr>
      <w:r w:rsidRPr="00E95B72">
        <w:rPr>
          <w:rFonts w:ascii="Sylfaen" w:hAnsi="Sylfaen"/>
          <w:i/>
          <w:sz w:val="18"/>
          <w:u w:val="single"/>
          <w:lang w:val="ka-GE"/>
        </w:rPr>
        <w:t>გრაფიკი #</w:t>
      </w:r>
      <w:r w:rsidR="00F053DC">
        <w:rPr>
          <w:rFonts w:ascii="Sylfaen" w:hAnsi="Sylfaen"/>
          <w:i/>
          <w:sz w:val="18"/>
          <w:u w:val="single"/>
          <w:lang w:val="ka-GE"/>
        </w:rPr>
        <w:t>1</w:t>
      </w:r>
    </w:p>
    <w:p w14:paraId="45DA4280" w14:textId="516A4011" w:rsidR="00733D5F" w:rsidRPr="00BB6894" w:rsidRDefault="00D73834" w:rsidP="00BB6894">
      <w:pPr>
        <w:jc w:val="both"/>
        <w:rPr>
          <w:rFonts w:ascii="Sylfaen" w:hAnsi="Sylfaen"/>
          <w:i/>
          <w:sz w:val="18"/>
          <w:u w:val="single"/>
          <w:lang w:val="ka-GE"/>
        </w:rPr>
      </w:pPr>
      <w:r>
        <w:rPr>
          <w:rFonts w:ascii="Sylfaen" w:hAnsi="Sylfaen"/>
          <w:i/>
          <w:noProof/>
          <w:sz w:val="18"/>
          <w:u w:val="single"/>
          <w:lang w:val="ru-RU" w:eastAsia="ru-RU"/>
        </w:rPr>
        <w:lastRenderedPageBreak/>
        <w:drawing>
          <wp:inline distT="0" distB="0" distL="0" distR="0" wp14:anchorId="5D11F27A" wp14:editId="6C60C20E">
            <wp:extent cx="5948371" cy="324248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3398" cy="3245227"/>
                    </a:xfrm>
                    <a:prstGeom prst="rect">
                      <a:avLst/>
                    </a:prstGeom>
                    <a:noFill/>
                  </pic:spPr>
                </pic:pic>
              </a:graphicData>
            </a:graphic>
          </wp:inline>
        </w:drawing>
      </w:r>
    </w:p>
    <w:p w14:paraId="6E8C0637" w14:textId="44C02A00" w:rsidR="00BC10C2" w:rsidRPr="00E95B72" w:rsidRDefault="00D73834" w:rsidP="00C9748B">
      <w:pPr>
        <w:jc w:val="both"/>
        <w:rPr>
          <w:rFonts w:ascii="Sylfaen" w:hAnsi="Sylfaen"/>
          <w:lang w:val="ka-GE"/>
        </w:rPr>
      </w:pPr>
      <w:r>
        <w:rPr>
          <w:rFonts w:ascii="Sylfaen" w:hAnsi="Sylfaen"/>
          <w:lang w:val="ka-GE"/>
        </w:rPr>
        <w:t>ტყიბულის</w:t>
      </w:r>
      <w:r w:rsidR="009B5150">
        <w:rPr>
          <w:rFonts w:ascii="Sylfaen" w:hAnsi="Sylfaen"/>
          <w:lang w:val="ka-GE"/>
        </w:rPr>
        <w:t xml:space="preserve"> </w:t>
      </w:r>
      <w:r w:rsidR="00DF213A" w:rsidRPr="00E95B72">
        <w:rPr>
          <w:rFonts w:ascii="Sylfaen" w:hAnsi="Sylfaen"/>
          <w:lang w:val="ka-GE"/>
        </w:rPr>
        <w:t xml:space="preserve">მუნიციპალიტეტის ბიუჯეტის შემოსავლების სტრუქტურამ მნიშვნელოვანი ცვლილება განიცადა 2019 წელს. </w:t>
      </w:r>
      <w:r w:rsidR="005C55FC" w:rsidRPr="00E95B72">
        <w:rPr>
          <w:rFonts w:ascii="Sylfaen" w:hAnsi="Sylfaen"/>
          <w:lang w:val="ka-GE"/>
        </w:rPr>
        <w:t>აღნიშნული უკავშირდებ</w:t>
      </w:r>
      <w:r w:rsidR="001B440E">
        <w:rPr>
          <w:rFonts w:ascii="Sylfaen" w:hAnsi="Sylfaen"/>
          <w:lang w:val="ka-GE"/>
        </w:rPr>
        <w:t>ოდა</w:t>
      </w:r>
      <w:r w:rsidR="005C55FC" w:rsidRPr="00E95B72">
        <w:rPr>
          <w:rFonts w:ascii="Sylfaen" w:hAnsi="Sylfaen"/>
          <w:lang w:val="ka-GE"/>
        </w:rPr>
        <w:t xml:space="preserve"> </w:t>
      </w:r>
      <w:r w:rsidR="00DF213A" w:rsidRPr="00E95B72">
        <w:rPr>
          <w:rFonts w:ascii="Sylfaen" w:hAnsi="Sylfaen"/>
          <w:lang w:val="ka-GE"/>
        </w:rPr>
        <w:t>2019 წლის 1 ი</w:t>
      </w:r>
      <w:r w:rsidR="00BF3700">
        <w:rPr>
          <w:rFonts w:ascii="Sylfaen" w:hAnsi="Sylfaen"/>
          <w:lang w:val="ka-GE"/>
        </w:rPr>
        <w:t>ა</w:t>
      </w:r>
      <w:r w:rsidR="00DF213A" w:rsidRPr="00E95B72">
        <w:rPr>
          <w:rFonts w:ascii="Sylfaen" w:hAnsi="Sylfaen"/>
          <w:lang w:val="ka-GE"/>
        </w:rPr>
        <w:t xml:space="preserve">ნვრიდან საბიუჯეტო კოდექსში </w:t>
      </w:r>
      <w:r w:rsidR="005C55FC" w:rsidRPr="00E95B72">
        <w:rPr>
          <w:rFonts w:ascii="Sylfaen" w:hAnsi="Sylfaen"/>
          <w:lang w:val="ka-GE"/>
        </w:rPr>
        <w:t>ამოქმედებულ</w:t>
      </w:r>
      <w:r w:rsidR="00DF213A" w:rsidRPr="00E95B72">
        <w:rPr>
          <w:rFonts w:ascii="Sylfaen" w:hAnsi="Sylfaen"/>
          <w:lang w:val="ka-GE"/>
        </w:rPr>
        <w:t xml:space="preserve"> ცვლილება</w:t>
      </w:r>
      <w:r w:rsidR="005C55FC" w:rsidRPr="00E95B72">
        <w:rPr>
          <w:rFonts w:ascii="Sylfaen" w:hAnsi="Sylfaen"/>
          <w:lang w:val="ka-GE"/>
        </w:rPr>
        <w:t>ს</w:t>
      </w:r>
      <w:r w:rsidR="00DF213A" w:rsidRPr="00E95B72">
        <w:rPr>
          <w:rFonts w:ascii="Sylfaen" w:hAnsi="Sylfaen"/>
          <w:lang w:val="ka-GE"/>
        </w:rPr>
        <w:t>, რომლიც მიხედვითაც</w:t>
      </w:r>
      <w:r w:rsidR="00291CE5" w:rsidRPr="00E95B72">
        <w:rPr>
          <w:rFonts w:ascii="Sylfaen" w:hAnsi="Sylfaen"/>
          <w:lang w:val="ka-GE"/>
        </w:rPr>
        <w:t>,</w:t>
      </w:r>
      <w:r w:rsidR="00DF213A" w:rsidRPr="00E95B72">
        <w:rPr>
          <w:rFonts w:ascii="Sylfaen" w:hAnsi="Sylfaen"/>
          <w:lang w:val="ka-GE"/>
        </w:rPr>
        <w:t xml:space="preserve"> </w:t>
      </w:r>
      <w:r w:rsidR="00291CE5" w:rsidRPr="00E95B72">
        <w:rPr>
          <w:rFonts w:ascii="Sylfaen" w:hAnsi="Sylfaen"/>
          <w:lang w:val="ka-GE"/>
        </w:rPr>
        <w:t>ერთის მხრივ, გაუქმდა გათანაბრებითი ტრანსფერი</w:t>
      </w:r>
      <w:r w:rsidR="00BC10C2" w:rsidRPr="00E95B72">
        <w:rPr>
          <w:rFonts w:ascii="Sylfaen" w:hAnsi="Sylfaen"/>
          <w:lang w:val="ka-GE"/>
        </w:rPr>
        <w:t xml:space="preserve">, ასევე, </w:t>
      </w:r>
      <w:r w:rsidR="00291CE5" w:rsidRPr="00E95B72">
        <w:rPr>
          <w:rFonts w:ascii="Sylfaen" w:hAnsi="Sylfaen"/>
          <w:lang w:val="ka-GE"/>
        </w:rPr>
        <w:t>საშემოსავლო გადასახადის ის სახეები რომლებიც გასულ წლებში ირიცხებოდა ადგილობრივ ბიუჯეტებში აღარ ირიცხება მუნიციპალურ ბიუჯეტებში</w:t>
      </w:r>
      <w:r w:rsidR="00BC10C2" w:rsidRPr="00E95B72">
        <w:rPr>
          <w:rFonts w:ascii="Sylfaen" w:hAnsi="Sylfaen"/>
          <w:lang w:val="ka-GE"/>
        </w:rPr>
        <w:t>.</w:t>
      </w:r>
      <w:r w:rsidR="00291CE5" w:rsidRPr="00E95B72">
        <w:rPr>
          <w:rFonts w:ascii="Sylfaen" w:hAnsi="Sylfaen"/>
          <w:lang w:val="ka-GE"/>
        </w:rPr>
        <w:t xml:space="preserve"> ხოლო მეორეს</w:t>
      </w:r>
      <w:r w:rsidR="00BC10C2" w:rsidRPr="00E95B72">
        <w:rPr>
          <w:rFonts w:ascii="Sylfaen" w:hAnsi="Sylfaen"/>
          <w:lang w:val="ka-GE"/>
        </w:rPr>
        <w:t>,</w:t>
      </w:r>
      <w:r w:rsidR="00291CE5" w:rsidRPr="00E95B72">
        <w:rPr>
          <w:rFonts w:ascii="Sylfaen" w:hAnsi="Sylfaen"/>
          <w:lang w:val="ka-GE"/>
        </w:rPr>
        <w:t xml:space="preserve"> მხრივ ამოქმედდა გადასახადების განაწილების პრინციპი, რომლიც მიხედვითაც ადგილობრივ ბიუჯეტებში ჩაირიცხება დამატებითი ღირებულების გადასახადიდან მობილიზებული თანხის 19%. ამ თანხის განაწილება მუნიციპალიტეტების მიხედვით ხორციელდება ასევე საბიუჯეტო კოდექსით დადგენილი წესით. </w:t>
      </w:r>
    </w:p>
    <w:p w14:paraId="74F86E39" w14:textId="77777777" w:rsidR="00C07B9E" w:rsidRDefault="00C07B9E" w:rsidP="001743BF">
      <w:pPr>
        <w:jc w:val="right"/>
        <w:rPr>
          <w:rFonts w:ascii="Sylfaen" w:hAnsi="Sylfaen"/>
          <w:i/>
          <w:sz w:val="18"/>
          <w:u w:val="single"/>
          <w:lang w:val="ka-GE"/>
        </w:rPr>
      </w:pPr>
    </w:p>
    <w:p w14:paraId="2288F3CC" w14:textId="77777777" w:rsidR="00C07B9E" w:rsidRDefault="00C07B9E" w:rsidP="001743BF">
      <w:pPr>
        <w:jc w:val="right"/>
        <w:rPr>
          <w:rFonts w:ascii="Sylfaen" w:hAnsi="Sylfaen"/>
          <w:i/>
          <w:sz w:val="18"/>
          <w:u w:val="single"/>
          <w:lang w:val="ka-GE"/>
        </w:rPr>
      </w:pPr>
    </w:p>
    <w:p w14:paraId="08CA46E6" w14:textId="77777777" w:rsidR="00C07B9E" w:rsidRDefault="00C07B9E" w:rsidP="001743BF">
      <w:pPr>
        <w:jc w:val="right"/>
        <w:rPr>
          <w:rFonts w:ascii="Sylfaen" w:hAnsi="Sylfaen"/>
          <w:i/>
          <w:sz w:val="18"/>
          <w:u w:val="single"/>
          <w:lang w:val="ka-GE"/>
        </w:rPr>
      </w:pPr>
    </w:p>
    <w:p w14:paraId="2FE0BD83" w14:textId="77777777" w:rsidR="00346227" w:rsidRDefault="00346227" w:rsidP="001743BF">
      <w:pPr>
        <w:jc w:val="right"/>
        <w:rPr>
          <w:rFonts w:ascii="Sylfaen" w:hAnsi="Sylfaen"/>
          <w:i/>
          <w:sz w:val="18"/>
          <w:u w:val="single"/>
          <w:lang w:val="ka-GE"/>
        </w:rPr>
      </w:pPr>
    </w:p>
    <w:p w14:paraId="0D166C6E" w14:textId="77777777" w:rsidR="00F053DC" w:rsidRDefault="00F053DC" w:rsidP="001743BF">
      <w:pPr>
        <w:jc w:val="right"/>
        <w:rPr>
          <w:rFonts w:ascii="Sylfaen" w:hAnsi="Sylfaen"/>
          <w:i/>
          <w:sz w:val="18"/>
          <w:u w:val="single"/>
          <w:lang w:val="ka-GE"/>
        </w:rPr>
      </w:pPr>
    </w:p>
    <w:p w14:paraId="3C80B645" w14:textId="77777777" w:rsidR="00F053DC" w:rsidRDefault="00F053DC" w:rsidP="001743BF">
      <w:pPr>
        <w:jc w:val="right"/>
        <w:rPr>
          <w:rFonts w:ascii="Sylfaen" w:hAnsi="Sylfaen"/>
          <w:i/>
          <w:sz w:val="18"/>
          <w:u w:val="single"/>
          <w:lang w:val="ka-GE"/>
        </w:rPr>
      </w:pPr>
    </w:p>
    <w:p w14:paraId="2CC13564" w14:textId="77777777" w:rsidR="00F053DC" w:rsidRDefault="00F053DC" w:rsidP="001743BF">
      <w:pPr>
        <w:jc w:val="right"/>
        <w:rPr>
          <w:rFonts w:ascii="Sylfaen" w:hAnsi="Sylfaen"/>
          <w:i/>
          <w:sz w:val="18"/>
          <w:u w:val="single"/>
          <w:lang w:val="ka-GE"/>
        </w:rPr>
      </w:pPr>
    </w:p>
    <w:p w14:paraId="5415F1A3" w14:textId="77777777" w:rsidR="00F053DC" w:rsidRDefault="00F053DC" w:rsidP="001743BF">
      <w:pPr>
        <w:jc w:val="right"/>
        <w:rPr>
          <w:rFonts w:ascii="Sylfaen" w:hAnsi="Sylfaen"/>
          <w:i/>
          <w:sz w:val="18"/>
          <w:u w:val="single"/>
          <w:lang w:val="ka-GE"/>
        </w:rPr>
      </w:pPr>
    </w:p>
    <w:p w14:paraId="0CD76E82" w14:textId="199321FE" w:rsidR="001743BF" w:rsidRDefault="001743BF" w:rsidP="00D92BF4">
      <w:pPr>
        <w:ind w:left="7200" w:firstLine="720"/>
        <w:rPr>
          <w:rFonts w:ascii="Sylfaen" w:hAnsi="Sylfaen"/>
          <w:i/>
          <w:sz w:val="18"/>
          <w:u w:val="single"/>
        </w:rPr>
      </w:pPr>
      <w:r w:rsidRPr="00E95B72">
        <w:rPr>
          <w:rFonts w:ascii="Sylfaen" w:hAnsi="Sylfaen"/>
          <w:i/>
          <w:sz w:val="18"/>
          <w:u w:val="single"/>
          <w:lang w:val="ka-GE"/>
        </w:rPr>
        <w:t>გრაფიკი #</w:t>
      </w:r>
      <w:r w:rsidR="00F053DC">
        <w:rPr>
          <w:rFonts w:ascii="Sylfaen" w:hAnsi="Sylfaen"/>
          <w:i/>
          <w:sz w:val="18"/>
          <w:u w:val="single"/>
        </w:rPr>
        <w:t>2</w:t>
      </w:r>
    </w:p>
    <w:p w14:paraId="3A1504AE" w14:textId="32D8ADB0" w:rsidR="00BB6894" w:rsidRPr="00BB6894" w:rsidRDefault="00D92BF4" w:rsidP="00BB6894">
      <w:pPr>
        <w:jc w:val="both"/>
        <w:rPr>
          <w:rFonts w:ascii="Sylfaen" w:hAnsi="Sylfaen"/>
        </w:rPr>
      </w:pPr>
      <w:r>
        <w:rPr>
          <w:rFonts w:ascii="Sylfaen" w:hAnsi="Sylfaen"/>
          <w:noProof/>
          <w:lang w:val="ru-RU" w:eastAsia="ru-RU"/>
        </w:rPr>
        <w:lastRenderedPageBreak/>
        <w:drawing>
          <wp:inline distT="0" distB="0" distL="0" distR="0" wp14:anchorId="6CBCC02F" wp14:editId="4A27D029">
            <wp:extent cx="5634337" cy="3196031"/>
            <wp:effectExtent l="0" t="0" r="508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48702" cy="3204179"/>
                    </a:xfrm>
                    <a:prstGeom prst="rect">
                      <a:avLst/>
                    </a:prstGeom>
                    <a:noFill/>
                  </pic:spPr>
                </pic:pic>
              </a:graphicData>
            </a:graphic>
          </wp:inline>
        </w:drawing>
      </w:r>
    </w:p>
    <w:p w14:paraId="3AC8705C" w14:textId="6B8B7C1D" w:rsidR="001103DF" w:rsidRPr="00E95B72" w:rsidRDefault="001103DF" w:rsidP="00D6651B">
      <w:pPr>
        <w:pStyle w:val="2"/>
        <w:jc w:val="both"/>
        <w:rPr>
          <w:rFonts w:ascii="Sylfaen" w:hAnsi="Sylfaen" w:cs="Sylfaen"/>
          <w:color w:val="auto"/>
          <w:lang w:val="ka-GE"/>
        </w:rPr>
      </w:pPr>
      <w:bookmarkStart w:id="4" w:name="_Toc161410507"/>
      <w:r w:rsidRPr="00E95B72">
        <w:rPr>
          <w:rFonts w:ascii="Sylfaen" w:hAnsi="Sylfaen" w:cs="Sylfaen"/>
          <w:color w:val="auto"/>
          <w:lang w:val="ka-GE"/>
        </w:rPr>
        <w:t>ბიუჯეტის</w:t>
      </w:r>
      <w:r w:rsidRPr="00E95B72">
        <w:rPr>
          <w:rFonts w:ascii="Sylfaen" w:hAnsi="Sylfaen"/>
          <w:color w:val="auto"/>
          <w:lang w:val="ka-GE"/>
        </w:rPr>
        <w:t xml:space="preserve"> </w:t>
      </w:r>
      <w:r w:rsidRPr="00E95B72">
        <w:rPr>
          <w:rFonts w:ascii="Sylfaen" w:hAnsi="Sylfaen" w:cs="Sylfaen"/>
          <w:color w:val="auto"/>
          <w:lang w:val="ka-GE"/>
        </w:rPr>
        <w:t>გადასახდელები</w:t>
      </w:r>
      <w:r w:rsidR="0069245D" w:rsidRPr="00E95B72">
        <w:rPr>
          <w:rFonts w:ascii="Sylfaen" w:hAnsi="Sylfaen"/>
          <w:color w:val="auto"/>
          <w:lang w:val="ka-GE"/>
        </w:rPr>
        <w:t xml:space="preserve"> </w:t>
      </w:r>
      <w:r w:rsidR="0069245D" w:rsidRPr="00E95B72">
        <w:rPr>
          <w:rFonts w:ascii="Sylfaen" w:hAnsi="Sylfaen" w:cs="Sylfaen"/>
          <w:color w:val="auto"/>
          <w:lang w:val="ka-GE"/>
        </w:rPr>
        <w:t>პროგრამების</w:t>
      </w:r>
      <w:r w:rsidR="00D6651B" w:rsidRPr="00E95B72">
        <w:rPr>
          <w:rFonts w:ascii="Sylfaen" w:hAnsi="Sylfaen"/>
          <w:color w:val="auto"/>
          <w:lang w:val="ka-GE"/>
        </w:rPr>
        <w:t xml:space="preserve"> </w:t>
      </w:r>
      <w:r w:rsidR="00D6651B" w:rsidRPr="00E95B72">
        <w:rPr>
          <w:rFonts w:ascii="Sylfaen" w:hAnsi="Sylfaen" w:cs="Sylfaen"/>
          <w:color w:val="auto"/>
          <w:lang w:val="ka-GE"/>
        </w:rPr>
        <w:t>და</w:t>
      </w:r>
      <w:r w:rsidR="00D6651B" w:rsidRPr="00E95B72">
        <w:rPr>
          <w:rFonts w:ascii="Sylfaen" w:hAnsi="Sylfaen"/>
          <w:color w:val="auto"/>
          <w:lang w:val="ka-GE"/>
        </w:rPr>
        <w:t xml:space="preserve"> </w:t>
      </w:r>
      <w:r w:rsidR="00D6651B" w:rsidRPr="00E95B72">
        <w:rPr>
          <w:rFonts w:ascii="Sylfaen" w:hAnsi="Sylfaen" w:cs="Sylfaen"/>
          <w:color w:val="auto"/>
          <w:lang w:val="ka-GE"/>
        </w:rPr>
        <w:t>პრიორიტეტების</w:t>
      </w:r>
      <w:r w:rsidR="0069245D" w:rsidRPr="00E95B72">
        <w:rPr>
          <w:rFonts w:ascii="Sylfaen" w:hAnsi="Sylfaen"/>
          <w:color w:val="auto"/>
          <w:lang w:val="ka-GE"/>
        </w:rPr>
        <w:t xml:space="preserve"> </w:t>
      </w:r>
      <w:r w:rsidR="0069245D" w:rsidRPr="00E95B72">
        <w:rPr>
          <w:rFonts w:ascii="Sylfaen" w:hAnsi="Sylfaen" w:cs="Sylfaen"/>
          <w:color w:val="auto"/>
          <w:lang w:val="ka-GE"/>
        </w:rPr>
        <w:t>მიხედვით</w:t>
      </w:r>
      <w:bookmarkEnd w:id="4"/>
    </w:p>
    <w:p w14:paraId="17991EF3" w14:textId="598AB26C" w:rsidR="006E7686" w:rsidRPr="00E95B72" w:rsidRDefault="00D92BF4" w:rsidP="000141A6">
      <w:pPr>
        <w:jc w:val="both"/>
        <w:rPr>
          <w:rFonts w:ascii="Sylfaen" w:hAnsi="Sylfaen"/>
          <w:lang w:val="ka-GE"/>
        </w:rPr>
      </w:pPr>
      <w:r>
        <w:rPr>
          <w:rFonts w:ascii="Sylfaen" w:hAnsi="Sylfaen"/>
          <w:lang w:val="ka-GE"/>
        </w:rPr>
        <w:t>ტყიბულის</w:t>
      </w:r>
      <w:r w:rsidR="009B5150">
        <w:rPr>
          <w:rFonts w:ascii="Sylfaen" w:hAnsi="Sylfaen"/>
          <w:lang w:val="ka-GE"/>
        </w:rPr>
        <w:t xml:space="preserve"> </w:t>
      </w:r>
      <w:r w:rsidR="00ED1621" w:rsidRPr="00E95B72">
        <w:rPr>
          <w:rFonts w:ascii="Sylfaen" w:hAnsi="Sylfaen"/>
          <w:lang w:val="ka-GE"/>
        </w:rPr>
        <w:t>მუნიციპალიტეტის 20</w:t>
      </w:r>
      <w:r w:rsidR="00092504">
        <w:rPr>
          <w:rFonts w:ascii="Sylfaen" w:hAnsi="Sylfaen"/>
          <w:lang w:val="ka-GE"/>
        </w:rPr>
        <w:t>2</w:t>
      </w:r>
      <w:r w:rsidR="00A654F0">
        <w:rPr>
          <w:rFonts w:ascii="Sylfaen" w:hAnsi="Sylfaen"/>
          <w:lang w:val="ka-GE"/>
        </w:rPr>
        <w:t>3</w:t>
      </w:r>
      <w:r w:rsidR="00324916" w:rsidRPr="00E95B72">
        <w:rPr>
          <w:rFonts w:ascii="Sylfaen" w:hAnsi="Sylfaen"/>
          <w:lang w:val="ka-GE"/>
        </w:rPr>
        <w:t xml:space="preserve"> წლის ბიუჯეტის </w:t>
      </w:r>
      <w:r w:rsidR="000141A6">
        <w:rPr>
          <w:rFonts w:ascii="Sylfaen" w:hAnsi="Sylfaen"/>
          <w:lang w:val="ka-GE"/>
        </w:rPr>
        <w:t xml:space="preserve"> </w:t>
      </w:r>
      <w:r w:rsidR="00324916" w:rsidRPr="00E95B72">
        <w:rPr>
          <w:rFonts w:ascii="Sylfaen" w:hAnsi="Sylfaen"/>
          <w:lang w:val="ka-GE"/>
        </w:rPr>
        <w:t>გადას</w:t>
      </w:r>
      <w:r w:rsidR="00C97625" w:rsidRPr="00E95B72">
        <w:rPr>
          <w:rFonts w:ascii="Sylfaen" w:hAnsi="Sylfaen"/>
          <w:lang w:val="ka-GE"/>
        </w:rPr>
        <w:t>ა</w:t>
      </w:r>
      <w:r w:rsidR="00324916" w:rsidRPr="00E95B72">
        <w:rPr>
          <w:rFonts w:ascii="Sylfaen" w:hAnsi="Sylfaen"/>
          <w:lang w:val="ka-GE"/>
        </w:rPr>
        <w:t>ხდელები</w:t>
      </w:r>
      <w:r w:rsidR="00C07B9E">
        <w:rPr>
          <w:rFonts w:ascii="Sylfaen" w:hAnsi="Sylfaen"/>
          <w:lang w:val="ka-GE"/>
        </w:rPr>
        <w:t xml:space="preserve">ს </w:t>
      </w:r>
      <w:r w:rsidR="00346227">
        <w:rPr>
          <w:rFonts w:ascii="Sylfaen" w:hAnsi="Sylfaen"/>
          <w:lang w:val="ka-GE"/>
        </w:rPr>
        <w:t>ფაქტიურმა მაჩვენებელმა</w:t>
      </w:r>
      <w:r w:rsidR="00C07B9E">
        <w:rPr>
          <w:rFonts w:ascii="Sylfaen" w:hAnsi="Sylfaen"/>
          <w:lang w:val="ka-GE"/>
        </w:rPr>
        <w:t xml:space="preserve"> შეადგინა</w:t>
      </w:r>
      <w:r w:rsidR="00324916" w:rsidRPr="00E95B72">
        <w:rPr>
          <w:rFonts w:ascii="Sylfaen" w:hAnsi="Sylfaen"/>
          <w:lang w:val="ka-GE"/>
        </w:rPr>
        <w:t xml:space="preserve"> </w:t>
      </w:r>
      <w:r w:rsidR="00C6388C" w:rsidRPr="00E95B72">
        <w:rPr>
          <w:rFonts w:ascii="Sylfaen" w:hAnsi="Sylfaen"/>
          <w:lang w:val="ka-GE"/>
        </w:rPr>
        <w:t xml:space="preserve"> </w:t>
      </w:r>
      <w:r>
        <w:rPr>
          <w:rFonts w:ascii="Sylfaen" w:hAnsi="Sylfaen"/>
          <w:lang w:val="ka-GE"/>
        </w:rPr>
        <w:t>22,967.5</w:t>
      </w:r>
      <w:r w:rsidR="00324916" w:rsidRPr="00E95B72">
        <w:rPr>
          <w:rFonts w:ascii="Sylfaen" w:hAnsi="Sylfaen"/>
          <w:lang w:val="ka-GE"/>
        </w:rPr>
        <w:t xml:space="preserve"> </w:t>
      </w:r>
      <w:r>
        <w:rPr>
          <w:rFonts w:ascii="Sylfaen" w:hAnsi="Sylfaen"/>
          <w:lang w:val="ka-GE"/>
        </w:rPr>
        <w:t xml:space="preserve">ათასი </w:t>
      </w:r>
      <w:r w:rsidR="00C07B9E">
        <w:rPr>
          <w:rFonts w:ascii="Sylfaen" w:hAnsi="Sylfaen"/>
          <w:lang w:val="ka-GE"/>
        </w:rPr>
        <w:t>ლარი</w:t>
      </w:r>
      <w:r w:rsidR="00ED1621" w:rsidRPr="00E95B72">
        <w:rPr>
          <w:rFonts w:ascii="Sylfaen" w:hAnsi="Sylfaen"/>
          <w:lang w:val="ka-GE"/>
        </w:rPr>
        <w:t xml:space="preserve"> (გრ</w:t>
      </w:r>
      <w:r w:rsidR="0069588F" w:rsidRPr="00E95B72">
        <w:rPr>
          <w:rFonts w:ascii="Sylfaen" w:hAnsi="Sylfaen"/>
          <w:lang w:val="ka-GE"/>
        </w:rPr>
        <w:t>ა</w:t>
      </w:r>
      <w:r w:rsidR="00ED1621" w:rsidRPr="00E95B72">
        <w:rPr>
          <w:rFonts w:ascii="Sylfaen" w:hAnsi="Sylfaen"/>
          <w:lang w:val="ka-GE"/>
        </w:rPr>
        <w:t>ფი</w:t>
      </w:r>
      <w:r w:rsidR="0069588F" w:rsidRPr="00E95B72">
        <w:rPr>
          <w:rFonts w:ascii="Sylfaen" w:hAnsi="Sylfaen"/>
          <w:lang w:val="ka-GE"/>
        </w:rPr>
        <w:t>კი</w:t>
      </w:r>
      <w:r w:rsidR="00F053DC">
        <w:rPr>
          <w:rFonts w:ascii="Sylfaen" w:hAnsi="Sylfaen"/>
          <w:lang w:val="ka-GE"/>
        </w:rPr>
        <w:t xml:space="preserve"> #3</w:t>
      </w:r>
      <w:r w:rsidR="00ED1621" w:rsidRPr="00E95B72">
        <w:rPr>
          <w:rFonts w:ascii="Sylfaen" w:hAnsi="Sylfaen"/>
          <w:lang w:val="ka-GE"/>
        </w:rPr>
        <w:t>)</w:t>
      </w:r>
      <w:r w:rsidR="00324916" w:rsidRPr="00E95B72">
        <w:rPr>
          <w:rFonts w:ascii="Sylfaen" w:hAnsi="Sylfaen"/>
          <w:lang w:val="ka-GE"/>
        </w:rPr>
        <w:t>.</w:t>
      </w:r>
      <w:r w:rsidR="00ED1621" w:rsidRPr="00E95B72">
        <w:rPr>
          <w:rFonts w:ascii="Sylfaen" w:hAnsi="Sylfaen"/>
          <w:lang w:val="ka-GE"/>
        </w:rPr>
        <w:t xml:space="preserve"> </w:t>
      </w:r>
    </w:p>
    <w:p w14:paraId="70A40915" w14:textId="493320AF" w:rsidR="00752676" w:rsidRDefault="00D22054" w:rsidP="00D22054">
      <w:pPr>
        <w:jc w:val="right"/>
        <w:rPr>
          <w:rFonts w:ascii="Sylfaen" w:hAnsi="Sylfaen"/>
          <w:i/>
          <w:sz w:val="18"/>
          <w:u w:val="single"/>
          <w:lang w:val="ka-GE"/>
        </w:rPr>
      </w:pPr>
      <w:r w:rsidRPr="00E95B72">
        <w:rPr>
          <w:rFonts w:ascii="Sylfaen" w:hAnsi="Sylfaen"/>
          <w:i/>
          <w:sz w:val="18"/>
          <w:u w:val="single"/>
          <w:lang w:val="ka-GE"/>
        </w:rPr>
        <w:t>გრაფიკი</w:t>
      </w:r>
      <w:r w:rsidR="00F053DC">
        <w:rPr>
          <w:rFonts w:ascii="Sylfaen" w:hAnsi="Sylfaen"/>
          <w:i/>
          <w:sz w:val="18"/>
          <w:u w:val="single"/>
          <w:lang w:val="ka-GE"/>
        </w:rPr>
        <w:t xml:space="preserve"> #3</w:t>
      </w:r>
    </w:p>
    <w:p w14:paraId="4979C4A6" w14:textId="7F048891" w:rsidR="00D92BF4" w:rsidRDefault="00D7214E" w:rsidP="006102FF">
      <w:pPr>
        <w:rPr>
          <w:noProof/>
        </w:rPr>
      </w:pPr>
      <w:r>
        <w:rPr>
          <w:noProof/>
          <w:lang w:val="ru-RU" w:eastAsia="ru-RU"/>
        </w:rPr>
        <w:drawing>
          <wp:inline distT="0" distB="0" distL="0" distR="0" wp14:anchorId="21A412B1" wp14:editId="6C0D98C5">
            <wp:extent cx="6056825" cy="2583739"/>
            <wp:effectExtent l="0" t="0" r="127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0164" cy="2593695"/>
                    </a:xfrm>
                    <a:prstGeom prst="rect">
                      <a:avLst/>
                    </a:prstGeom>
                    <a:noFill/>
                  </pic:spPr>
                </pic:pic>
              </a:graphicData>
            </a:graphic>
          </wp:inline>
        </w:drawing>
      </w:r>
    </w:p>
    <w:p w14:paraId="5A897E82" w14:textId="153CF70D" w:rsidR="00FC55D8" w:rsidRDefault="007F0E51" w:rsidP="00FC55D8">
      <w:pPr>
        <w:jc w:val="both"/>
        <w:rPr>
          <w:rFonts w:ascii="Sylfaen" w:hAnsi="Sylfaen"/>
          <w:lang w:val="ka-GE"/>
        </w:rPr>
      </w:pPr>
      <w:r w:rsidRPr="00E95B72">
        <w:rPr>
          <w:rFonts w:ascii="Sylfaen" w:hAnsi="Sylfaen"/>
          <w:lang w:val="ka-GE"/>
        </w:rPr>
        <w:t>გრაფიკებში</w:t>
      </w:r>
      <w:r w:rsidR="00F053DC">
        <w:rPr>
          <w:rFonts w:ascii="Sylfaen" w:hAnsi="Sylfaen"/>
          <w:lang w:val="ka-GE"/>
        </w:rPr>
        <w:t xml:space="preserve"> #4-#5</w:t>
      </w:r>
      <w:r w:rsidRPr="00E95B72">
        <w:rPr>
          <w:rFonts w:ascii="Sylfaen" w:hAnsi="Sylfaen"/>
          <w:lang w:val="ka-GE"/>
        </w:rPr>
        <w:t xml:space="preserve"> მოცემულია 20</w:t>
      </w:r>
      <w:r w:rsidR="003F1469">
        <w:rPr>
          <w:rFonts w:ascii="Sylfaen" w:hAnsi="Sylfaen"/>
          <w:lang w:val="ka-GE"/>
        </w:rPr>
        <w:t>21</w:t>
      </w:r>
      <w:r w:rsidRPr="00E95B72">
        <w:rPr>
          <w:rFonts w:ascii="Sylfaen" w:hAnsi="Sylfaen"/>
          <w:lang w:val="ka-GE"/>
        </w:rPr>
        <w:t>-20</w:t>
      </w:r>
      <w:r w:rsidR="000141A6">
        <w:rPr>
          <w:rFonts w:ascii="Sylfaen" w:hAnsi="Sylfaen"/>
          <w:lang w:val="ka-GE"/>
        </w:rPr>
        <w:t>2</w:t>
      </w:r>
      <w:r w:rsidR="00C07B9E">
        <w:rPr>
          <w:rFonts w:ascii="Sylfaen" w:hAnsi="Sylfaen"/>
          <w:lang w:val="ka-GE"/>
        </w:rPr>
        <w:t>3</w:t>
      </w:r>
      <w:r w:rsidRPr="00E95B72">
        <w:rPr>
          <w:rFonts w:ascii="Sylfaen" w:hAnsi="Sylfaen"/>
          <w:lang w:val="ka-GE"/>
        </w:rPr>
        <w:t xml:space="preserve"> წლებში </w:t>
      </w:r>
      <w:r w:rsidR="00853676">
        <w:rPr>
          <w:rFonts w:ascii="Sylfaen" w:hAnsi="Sylfaen"/>
          <w:lang w:val="ka-GE"/>
        </w:rPr>
        <w:t>ტყიბულის</w:t>
      </w:r>
      <w:r w:rsidR="009B5150">
        <w:rPr>
          <w:rFonts w:ascii="Sylfaen" w:hAnsi="Sylfaen"/>
          <w:lang w:val="ka-GE"/>
        </w:rPr>
        <w:t xml:space="preserve"> </w:t>
      </w:r>
      <w:r w:rsidRPr="00E95B72">
        <w:rPr>
          <w:rFonts w:ascii="Sylfaen" w:hAnsi="Sylfaen"/>
          <w:lang w:val="ka-GE"/>
        </w:rPr>
        <w:t>მუნიციპალიტეტის ასიგნებები (მთლიანი ხარჯები) პრიორიტეტების მიხედვ</w:t>
      </w:r>
      <w:r w:rsidR="000141A6">
        <w:rPr>
          <w:rFonts w:ascii="Sylfaen" w:hAnsi="Sylfaen"/>
          <w:lang w:val="ka-GE"/>
        </w:rPr>
        <w:t>ი</w:t>
      </w:r>
      <w:r w:rsidRPr="00E95B72">
        <w:rPr>
          <w:rFonts w:ascii="Sylfaen" w:hAnsi="Sylfaen"/>
          <w:lang w:val="ka-GE"/>
        </w:rPr>
        <w:t xml:space="preserve">თ, როგორც ნომინალურ გამოხატულებაში, ასევე თითოეული პრიორიტეტი პროცენტულად მთლიან ხარჯთან. ხოლო გრაფიკზე </w:t>
      </w:r>
      <w:r w:rsidR="00F053DC">
        <w:rPr>
          <w:rFonts w:ascii="Sylfaen" w:hAnsi="Sylfaen"/>
          <w:lang w:val="ka-GE"/>
        </w:rPr>
        <w:t xml:space="preserve">#6 </w:t>
      </w:r>
      <w:r w:rsidRPr="00E95B72">
        <w:rPr>
          <w:rFonts w:ascii="Sylfaen" w:hAnsi="Sylfaen"/>
          <w:lang w:val="ka-GE"/>
        </w:rPr>
        <w:t xml:space="preserve">ანალოგიური მაჩვენებლები ჯამურად ბოლო </w:t>
      </w:r>
      <w:r w:rsidR="00C07B9E">
        <w:rPr>
          <w:rFonts w:ascii="Sylfaen" w:hAnsi="Sylfaen"/>
          <w:lang w:val="ka-GE"/>
        </w:rPr>
        <w:t>3</w:t>
      </w:r>
      <w:r w:rsidRPr="00E95B72">
        <w:rPr>
          <w:rFonts w:ascii="Sylfaen" w:hAnsi="Sylfaen"/>
          <w:lang w:val="ka-GE"/>
        </w:rPr>
        <w:t xml:space="preserve"> წლის მიხედვით (20</w:t>
      </w:r>
      <w:r w:rsidR="00465697">
        <w:rPr>
          <w:rFonts w:ascii="Sylfaen" w:hAnsi="Sylfaen"/>
          <w:lang w:val="ka-GE"/>
        </w:rPr>
        <w:t>2</w:t>
      </w:r>
      <w:r w:rsidR="003F1469">
        <w:rPr>
          <w:rFonts w:ascii="Sylfaen" w:hAnsi="Sylfaen"/>
          <w:lang w:val="ka-GE"/>
        </w:rPr>
        <w:t>1</w:t>
      </w:r>
      <w:r w:rsidRPr="00E95B72">
        <w:rPr>
          <w:rFonts w:ascii="Sylfaen" w:hAnsi="Sylfaen"/>
          <w:lang w:val="ka-GE"/>
        </w:rPr>
        <w:t>-20</w:t>
      </w:r>
      <w:r w:rsidR="00092504">
        <w:rPr>
          <w:rFonts w:ascii="Sylfaen" w:hAnsi="Sylfaen"/>
          <w:lang w:val="ka-GE"/>
        </w:rPr>
        <w:t>2</w:t>
      </w:r>
      <w:r w:rsidR="00C07B9E">
        <w:rPr>
          <w:rFonts w:ascii="Sylfaen" w:hAnsi="Sylfaen"/>
          <w:lang w:val="ka-GE"/>
        </w:rPr>
        <w:t>3</w:t>
      </w:r>
      <w:r w:rsidRPr="00E95B72">
        <w:rPr>
          <w:rFonts w:ascii="Sylfaen" w:hAnsi="Sylfaen"/>
          <w:lang w:val="ka-GE"/>
        </w:rPr>
        <w:t xml:space="preserve"> წლები).</w:t>
      </w:r>
    </w:p>
    <w:p w14:paraId="1B618072" w14:textId="21A54609" w:rsidR="00BB6894" w:rsidRDefault="00AB0206" w:rsidP="00FC55D8">
      <w:pPr>
        <w:jc w:val="right"/>
        <w:rPr>
          <w:rFonts w:ascii="Sylfaen" w:hAnsi="Sylfaen"/>
          <w:i/>
          <w:noProof/>
          <w:sz w:val="18"/>
          <w:u w:val="single"/>
        </w:rPr>
      </w:pPr>
      <w:r w:rsidRPr="00E95B72">
        <w:rPr>
          <w:rFonts w:ascii="Sylfaen" w:hAnsi="Sylfaen"/>
          <w:i/>
          <w:sz w:val="18"/>
          <w:u w:val="single"/>
          <w:lang w:val="ka-GE"/>
        </w:rPr>
        <w:lastRenderedPageBreak/>
        <w:t>გრაფიკი</w:t>
      </w:r>
      <w:r w:rsidR="00C07B9E">
        <w:rPr>
          <w:rFonts w:ascii="Sylfaen" w:hAnsi="Sylfaen"/>
          <w:i/>
          <w:sz w:val="18"/>
          <w:u w:val="single"/>
          <w:lang w:val="ka-GE"/>
        </w:rPr>
        <w:t xml:space="preserve"> #</w:t>
      </w:r>
      <w:r w:rsidR="00F053DC">
        <w:rPr>
          <w:rFonts w:ascii="Sylfaen" w:hAnsi="Sylfaen"/>
          <w:i/>
          <w:sz w:val="18"/>
          <w:u w:val="single"/>
          <w:lang w:val="ka-GE"/>
        </w:rPr>
        <w:t>4</w:t>
      </w:r>
    </w:p>
    <w:p w14:paraId="5C7C97F7" w14:textId="4EFA89D4" w:rsidR="00853676" w:rsidRDefault="00D7214E" w:rsidP="00853676">
      <w:pPr>
        <w:rPr>
          <w:rFonts w:ascii="Sylfaen" w:hAnsi="Sylfaen"/>
          <w:i/>
          <w:sz w:val="18"/>
          <w:u w:val="single"/>
          <w:lang w:val="ka-GE"/>
        </w:rPr>
      </w:pPr>
      <w:r>
        <w:rPr>
          <w:rFonts w:ascii="Sylfaen" w:hAnsi="Sylfaen"/>
          <w:i/>
          <w:noProof/>
          <w:sz w:val="18"/>
          <w:u w:val="single"/>
          <w:lang w:val="ru-RU" w:eastAsia="ru-RU"/>
        </w:rPr>
        <w:drawing>
          <wp:inline distT="0" distB="0" distL="0" distR="0" wp14:anchorId="29ECEC50" wp14:editId="22ADC8E5">
            <wp:extent cx="6201549" cy="2711628"/>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13015" cy="2716641"/>
                    </a:xfrm>
                    <a:prstGeom prst="rect">
                      <a:avLst/>
                    </a:prstGeom>
                    <a:noFill/>
                  </pic:spPr>
                </pic:pic>
              </a:graphicData>
            </a:graphic>
          </wp:inline>
        </w:drawing>
      </w:r>
    </w:p>
    <w:p w14:paraId="2760992A" w14:textId="11C91064" w:rsidR="00AB0206" w:rsidRDefault="00AB0206" w:rsidP="00AB0206">
      <w:pPr>
        <w:jc w:val="right"/>
        <w:rPr>
          <w:rFonts w:ascii="Sylfaen" w:hAnsi="Sylfaen"/>
          <w:i/>
          <w:noProof/>
          <w:sz w:val="18"/>
          <w:u w:val="single"/>
        </w:rPr>
      </w:pPr>
      <w:r w:rsidRPr="00E95B72">
        <w:rPr>
          <w:rFonts w:ascii="Sylfaen" w:hAnsi="Sylfaen"/>
          <w:i/>
          <w:sz w:val="18"/>
          <w:u w:val="single"/>
          <w:lang w:val="ka-GE"/>
        </w:rPr>
        <w:t>გრაფიკი</w:t>
      </w:r>
      <w:r w:rsidR="00F053DC">
        <w:rPr>
          <w:rFonts w:ascii="Sylfaen" w:hAnsi="Sylfaen"/>
          <w:i/>
          <w:sz w:val="18"/>
          <w:u w:val="single"/>
          <w:lang w:val="ka-GE"/>
        </w:rPr>
        <w:t xml:space="preserve"> #5</w:t>
      </w:r>
    </w:p>
    <w:p w14:paraId="69867802" w14:textId="1F25C013" w:rsidR="00853676" w:rsidRPr="00E95B72" w:rsidRDefault="00D7214E" w:rsidP="00853676">
      <w:pPr>
        <w:rPr>
          <w:rFonts w:ascii="Sylfaen" w:hAnsi="Sylfaen"/>
          <w:i/>
          <w:sz w:val="18"/>
          <w:u w:val="single"/>
          <w:lang w:val="ka-GE"/>
        </w:rPr>
      </w:pPr>
      <w:r>
        <w:rPr>
          <w:rFonts w:ascii="Sylfaen" w:hAnsi="Sylfaen"/>
          <w:i/>
          <w:noProof/>
          <w:sz w:val="18"/>
          <w:u w:val="single"/>
          <w:lang w:val="ru-RU" w:eastAsia="ru-RU"/>
        </w:rPr>
        <w:drawing>
          <wp:inline distT="0" distB="0" distL="0" distR="0" wp14:anchorId="69A603ED" wp14:editId="567DC8AB">
            <wp:extent cx="6140135" cy="210093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67597" cy="2110333"/>
                    </a:xfrm>
                    <a:prstGeom prst="rect">
                      <a:avLst/>
                    </a:prstGeom>
                    <a:noFill/>
                  </pic:spPr>
                </pic:pic>
              </a:graphicData>
            </a:graphic>
          </wp:inline>
        </w:drawing>
      </w:r>
    </w:p>
    <w:p w14:paraId="3FE09DD9" w14:textId="5CBCF32E" w:rsidR="00AB0206" w:rsidRPr="00E95B72" w:rsidRDefault="00AB0206" w:rsidP="00882057">
      <w:pPr>
        <w:jc w:val="both"/>
        <w:rPr>
          <w:rFonts w:ascii="Sylfaen" w:hAnsi="Sylfaen"/>
          <w:lang w:val="ka-GE"/>
        </w:rPr>
      </w:pPr>
    </w:p>
    <w:p w14:paraId="138D1CD8" w14:textId="77777777" w:rsidR="00F053DC" w:rsidRDefault="00F053DC" w:rsidP="00AB0206">
      <w:pPr>
        <w:jc w:val="right"/>
        <w:rPr>
          <w:rFonts w:ascii="Sylfaen" w:hAnsi="Sylfaen"/>
          <w:i/>
          <w:sz w:val="18"/>
          <w:u w:val="single"/>
          <w:lang w:val="ka-GE"/>
        </w:rPr>
      </w:pPr>
    </w:p>
    <w:p w14:paraId="5BF198A6" w14:textId="77777777" w:rsidR="00F053DC" w:rsidRDefault="00F053DC" w:rsidP="00AB0206">
      <w:pPr>
        <w:jc w:val="right"/>
        <w:rPr>
          <w:rFonts w:ascii="Sylfaen" w:hAnsi="Sylfaen"/>
          <w:i/>
          <w:sz w:val="18"/>
          <w:u w:val="single"/>
          <w:lang w:val="ka-GE"/>
        </w:rPr>
      </w:pPr>
    </w:p>
    <w:p w14:paraId="10467720" w14:textId="77777777" w:rsidR="00F053DC" w:rsidRDefault="00F053DC" w:rsidP="00AB0206">
      <w:pPr>
        <w:jc w:val="right"/>
        <w:rPr>
          <w:rFonts w:ascii="Sylfaen" w:hAnsi="Sylfaen"/>
          <w:i/>
          <w:sz w:val="18"/>
          <w:u w:val="single"/>
          <w:lang w:val="ka-GE"/>
        </w:rPr>
      </w:pPr>
    </w:p>
    <w:p w14:paraId="1A608010" w14:textId="2ED5FD8F" w:rsidR="00F053DC" w:rsidRDefault="00F053DC" w:rsidP="006102FF">
      <w:pPr>
        <w:rPr>
          <w:rFonts w:ascii="Sylfaen" w:hAnsi="Sylfaen"/>
          <w:i/>
          <w:sz w:val="18"/>
          <w:u w:val="single"/>
          <w:lang w:val="ka-GE"/>
        </w:rPr>
      </w:pPr>
    </w:p>
    <w:p w14:paraId="626D2253" w14:textId="77777777" w:rsidR="006102FF" w:rsidRDefault="006102FF" w:rsidP="006102FF">
      <w:pPr>
        <w:rPr>
          <w:rFonts w:ascii="Sylfaen" w:hAnsi="Sylfaen"/>
          <w:i/>
          <w:sz w:val="18"/>
          <w:u w:val="single"/>
          <w:lang w:val="ka-GE"/>
        </w:rPr>
      </w:pPr>
    </w:p>
    <w:p w14:paraId="0055ABD4" w14:textId="141C3D18" w:rsidR="00F053DC" w:rsidRDefault="00AB0206" w:rsidP="00AB0206">
      <w:pPr>
        <w:jc w:val="right"/>
        <w:rPr>
          <w:rFonts w:ascii="Sylfaen" w:hAnsi="Sylfaen"/>
          <w:i/>
          <w:sz w:val="18"/>
          <w:u w:val="single"/>
          <w:lang w:val="ka-GE"/>
        </w:rPr>
      </w:pPr>
      <w:r w:rsidRPr="00E95B72">
        <w:rPr>
          <w:rFonts w:ascii="Sylfaen" w:hAnsi="Sylfaen"/>
          <w:i/>
          <w:sz w:val="18"/>
          <w:u w:val="single"/>
          <w:lang w:val="ka-GE"/>
        </w:rPr>
        <w:t>გრაფიკი</w:t>
      </w:r>
      <w:r w:rsidR="00F053DC">
        <w:rPr>
          <w:rFonts w:ascii="Sylfaen" w:hAnsi="Sylfaen"/>
          <w:i/>
          <w:sz w:val="18"/>
          <w:u w:val="single"/>
          <w:lang w:val="ka-GE"/>
        </w:rPr>
        <w:t xml:space="preserve"> #6</w:t>
      </w:r>
    </w:p>
    <w:p w14:paraId="27147383" w14:textId="47A67DB7" w:rsidR="00AB0206" w:rsidRPr="00E95B72" w:rsidRDefault="00AE3EC6" w:rsidP="00853676">
      <w:pPr>
        <w:rPr>
          <w:rFonts w:ascii="Sylfaen" w:hAnsi="Sylfaen"/>
          <w:i/>
          <w:sz w:val="18"/>
          <w:u w:val="single"/>
          <w:lang w:val="ka-GE"/>
        </w:rPr>
      </w:pPr>
      <w:r>
        <w:rPr>
          <w:noProof/>
          <w:lang w:val="ru-RU" w:eastAsia="ru-RU"/>
        </w:rPr>
        <w:lastRenderedPageBreak/>
        <w:drawing>
          <wp:inline distT="0" distB="0" distL="0" distR="0" wp14:anchorId="5931BEAE" wp14:editId="6346CEEC">
            <wp:extent cx="6172200" cy="2628900"/>
            <wp:effectExtent l="0" t="0" r="0" b="0"/>
            <wp:docPr id="1" name="Диаграмма 1">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5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94DF096" w14:textId="77777777" w:rsidR="00821D7E" w:rsidRPr="00E95B72" w:rsidRDefault="00821D7E" w:rsidP="00D22054">
      <w:pPr>
        <w:jc w:val="right"/>
        <w:rPr>
          <w:rFonts w:ascii="Sylfaen" w:hAnsi="Sylfaen"/>
          <w:i/>
          <w:sz w:val="18"/>
          <w:u w:val="single"/>
          <w:lang w:val="ka-GE"/>
        </w:rPr>
      </w:pPr>
    </w:p>
    <w:p w14:paraId="352EDE02" w14:textId="40CC211B" w:rsidR="000D4F4D" w:rsidRPr="008C4B8D" w:rsidRDefault="000D4F4D" w:rsidP="000D4F4D">
      <w:pPr>
        <w:jc w:val="both"/>
        <w:rPr>
          <w:rStyle w:val="30"/>
          <w:rFonts w:ascii="Sylfaen" w:hAnsi="Sylfaen" w:cs="Sylfaen"/>
        </w:rPr>
      </w:pPr>
      <w:bookmarkStart w:id="5" w:name="_Toc161410508"/>
      <w:proofErr w:type="gramStart"/>
      <w:r w:rsidRPr="008C4B8D">
        <w:rPr>
          <w:rStyle w:val="30"/>
          <w:rFonts w:ascii="Sylfaen" w:hAnsi="Sylfaen" w:cs="Sylfaen"/>
        </w:rPr>
        <w:t>მმართველობა</w:t>
      </w:r>
      <w:proofErr w:type="gramEnd"/>
      <w:r w:rsidRPr="008C4B8D">
        <w:rPr>
          <w:rStyle w:val="30"/>
          <w:rFonts w:ascii="Sylfaen" w:hAnsi="Sylfaen" w:cs="Sylfaen"/>
        </w:rPr>
        <w:t xml:space="preserve"> და საერთო დანიშნულების ხარჯები</w:t>
      </w:r>
      <w:bookmarkEnd w:id="5"/>
    </w:p>
    <w:p w14:paraId="71D7BA27" w14:textId="2F14B239" w:rsidR="00BB28B0" w:rsidRPr="00E95B72" w:rsidRDefault="000D4F4D" w:rsidP="0073365F">
      <w:pPr>
        <w:jc w:val="both"/>
        <w:rPr>
          <w:rFonts w:ascii="Sylfaen" w:hAnsi="Sylfaen"/>
          <w:lang w:val="ka-GE"/>
        </w:rPr>
      </w:pPr>
      <w:r w:rsidRPr="00577D5A">
        <w:rPr>
          <w:rFonts w:ascii="Sylfaen" w:hAnsi="Sylfaen" w:cs="Sylfaen"/>
          <w:lang w:val="ka-GE"/>
        </w:rPr>
        <w:t xml:space="preserve">მმართველობა და საერთო დანიშნულების ხარჯების </w:t>
      </w:r>
      <w:r w:rsidR="00BB28B0" w:rsidRPr="00577D5A">
        <w:rPr>
          <w:rFonts w:ascii="Sylfaen" w:hAnsi="Sylfaen"/>
          <w:lang w:val="ka-GE"/>
        </w:rPr>
        <w:t xml:space="preserve">პრიორიტეტის დაფინანსებისათვის </w:t>
      </w:r>
      <w:r w:rsidR="00444EC8">
        <w:rPr>
          <w:rFonts w:ascii="Sylfaen" w:hAnsi="Sylfaen"/>
          <w:lang w:val="ka-GE"/>
        </w:rPr>
        <w:t xml:space="preserve">ტყიბულის </w:t>
      </w:r>
      <w:r w:rsidR="00BB28B0" w:rsidRPr="00577D5A">
        <w:rPr>
          <w:rFonts w:ascii="Sylfaen" w:hAnsi="Sylfaen"/>
          <w:lang w:val="ka-GE"/>
        </w:rPr>
        <w:t>მუნიციპალიტეტის 20</w:t>
      </w:r>
      <w:r w:rsidR="003935D8" w:rsidRPr="00577D5A">
        <w:rPr>
          <w:rFonts w:ascii="Sylfaen" w:hAnsi="Sylfaen"/>
          <w:lang w:val="ka-GE"/>
        </w:rPr>
        <w:t>2</w:t>
      </w:r>
      <w:r w:rsidR="00346227">
        <w:rPr>
          <w:rFonts w:ascii="Sylfaen" w:hAnsi="Sylfaen"/>
          <w:lang w:val="ka-GE"/>
        </w:rPr>
        <w:t>3</w:t>
      </w:r>
      <w:r w:rsidR="00BB28B0" w:rsidRPr="00577D5A">
        <w:rPr>
          <w:rFonts w:ascii="Sylfaen" w:hAnsi="Sylfaen"/>
          <w:lang w:val="ka-GE"/>
        </w:rPr>
        <w:t xml:space="preserve"> წლის ბიუჯეტი</w:t>
      </w:r>
      <w:r w:rsidR="0073365F" w:rsidRPr="00577D5A">
        <w:rPr>
          <w:rFonts w:ascii="Sylfaen" w:hAnsi="Sylfaen"/>
          <w:lang w:val="ka-GE"/>
        </w:rPr>
        <w:t xml:space="preserve">ს </w:t>
      </w:r>
      <w:r w:rsidR="00346227">
        <w:rPr>
          <w:rFonts w:ascii="Sylfaen" w:hAnsi="Sylfaen"/>
          <w:lang w:val="ka-GE"/>
        </w:rPr>
        <w:t>ფაქტმა შეადგინა</w:t>
      </w:r>
      <w:r w:rsidR="00BB28B0" w:rsidRPr="00577D5A">
        <w:rPr>
          <w:rFonts w:ascii="Sylfaen" w:hAnsi="Sylfaen"/>
          <w:lang w:val="ka-GE"/>
        </w:rPr>
        <w:t xml:space="preserve"> </w:t>
      </w:r>
      <w:r w:rsidR="00444EC8">
        <w:rPr>
          <w:rFonts w:ascii="Sylfaen" w:hAnsi="Sylfaen"/>
          <w:lang w:val="ka-GE"/>
        </w:rPr>
        <w:t>3,913,5</w:t>
      </w:r>
      <w:r w:rsidR="00BB28B0" w:rsidRPr="00577D5A">
        <w:rPr>
          <w:rFonts w:ascii="Sylfaen" w:hAnsi="Sylfaen"/>
          <w:lang w:val="ka-GE"/>
        </w:rPr>
        <w:t xml:space="preserve"> ათასი ლარი</w:t>
      </w:r>
      <w:r w:rsidR="00A64C3C" w:rsidRPr="00577D5A">
        <w:rPr>
          <w:rFonts w:ascii="Sylfaen" w:hAnsi="Sylfaen"/>
          <w:lang w:val="ka-GE"/>
        </w:rPr>
        <w:t xml:space="preserve">, რაც ბიუჯეტის მთლიანი ასიგნებების </w:t>
      </w:r>
      <w:r w:rsidR="00444EC8">
        <w:rPr>
          <w:rFonts w:ascii="Sylfaen" w:hAnsi="Sylfaen"/>
          <w:lang w:val="ka-GE"/>
        </w:rPr>
        <w:t>17</w:t>
      </w:r>
      <w:r w:rsidR="00346227">
        <w:rPr>
          <w:rFonts w:ascii="Sylfaen" w:hAnsi="Sylfaen"/>
          <w:lang w:val="ka-GE"/>
        </w:rPr>
        <w:t xml:space="preserve"> </w:t>
      </w:r>
      <w:r w:rsidR="00A64C3C" w:rsidRPr="00577D5A">
        <w:rPr>
          <w:rFonts w:ascii="Sylfaen" w:hAnsi="Sylfaen"/>
          <w:lang w:val="ka-GE"/>
        </w:rPr>
        <w:t>%-ს შეადგენს</w:t>
      </w:r>
      <w:r w:rsidR="00BB28B0" w:rsidRPr="00577D5A">
        <w:rPr>
          <w:rFonts w:ascii="Sylfaen" w:hAnsi="Sylfaen"/>
          <w:lang w:val="ka-GE"/>
        </w:rPr>
        <w:t xml:space="preserve">. </w:t>
      </w:r>
      <w:r w:rsidR="00D2015C" w:rsidRPr="00577D5A">
        <w:rPr>
          <w:rFonts w:ascii="Sylfaen" w:hAnsi="Sylfaen"/>
          <w:lang w:val="ka-GE"/>
        </w:rPr>
        <w:t>202</w:t>
      </w:r>
      <w:r w:rsidR="003E4974" w:rsidRPr="00577D5A">
        <w:rPr>
          <w:rFonts w:ascii="Sylfaen" w:hAnsi="Sylfaen"/>
          <w:lang w:val="ka-GE"/>
        </w:rPr>
        <w:t>1</w:t>
      </w:r>
      <w:r w:rsidR="0030018E" w:rsidRPr="00577D5A">
        <w:rPr>
          <w:rFonts w:ascii="Sylfaen" w:hAnsi="Sylfaen"/>
          <w:lang w:val="ka-GE"/>
        </w:rPr>
        <w:t>-202</w:t>
      </w:r>
      <w:r w:rsidR="00346227">
        <w:rPr>
          <w:rFonts w:ascii="Sylfaen" w:hAnsi="Sylfaen"/>
          <w:lang w:val="ka-GE"/>
        </w:rPr>
        <w:t>3</w:t>
      </w:r>
      <w:r w:rsidR="0030018E" w:rsidRPr="00577D5A">
        <w:rPr>
          <w:rFonts w:ascii="Sylfaen" w:hAnsi="Sylfaen"/>
          <w:lang w:val="ka-GE"/>
        </w:rPr>
        <w:t xml:space="preserve"> წლებში პრიორიტეტის ფარგლებში გამოყოფილი ასიგნებების მოცულობა და მათი შეფარდება მთლიან გადასახდელებთან წარმოდგენილია გრაფიკ</w:t>
      </w:r>
      <w:r w:rsidR="00F053DC">
        <w:rPr>
          <w:rFonts w:ascii="Sylfaen" w:hAnsi="Sylfaen"/>
          <w:lang w:val="ka-GE"/>
        </w:rPr>
        <w:t xml:space="preserve"> #7</w:t>
      </w:r>
      <w:r w:rsidR="0030018E" w:rsidRPr="00577D5A">
        <w:rPr>
          <w:rFonts w:ascii="Sylfaen" w:hAnsi="Sylfaen"/>
          <w:lang w:val="ka-GE"/>
        </w:rPr>
        <w:t>-ზე</w:t>
      </w:r>
      <w:r w:rsidR="001D5042" w:rsidRPr="00577D5A">
        <w:rPr>
          <w:rFonts w:ascii="Sylfaen" w:hAnsi="Sylfaen"/>
          <w:lang w:val="ka-GE"/>
        </w:rPr>
        <w:t>.</w:t>
      </w:r>
    </w:p>
    <w:p w14:paraId="6575D364" w14:textId="53857A9F" w:rsidR="0030018E" w:rsidRPr="00E95B72" w:rsidRDefault="0030018E" w:rsidP="0030018E">
      <w:pPr>
        <w:jc w:val="right"/>
        <w:rPr>
          <w:rFonts w:ascii="Sylfaen" w:hAnsi="Sylfaen"/>
          <w:i/>
          <w:sz w:val="18"/>
          <w:u w:val="single"/>
          <w:lang w:val="ka-GE"/>
        </w:rPr>
      </w:pPr>
      <w:r w:rsidRPr="00E95B72">
        <w:rPr>
          <w:rFonts w:ascii="Sylfaen" w:hAnsi="Sylfaen"/>
          <w:i/>
          <w:sz w:val="18"/>
          <w:u w:val="single"/>
          <w:lang w:val="ka-GE"/>
        </w:rPr>
        <w:t>გრაფიკი</w:t>
      </w:r>
      <w:r w:rsidR="00F053DC">
        <w:rPr>
          <w:rFonts w:ascii="Sylfaen" w:hAnsi="Sylfaen"/>
          <w:i/>
          <w:sz w:val="18"/>
          <w:u w:val="single"/>
          <w:lang w:val="ka-GE"/>
        </w:rPr>
        <w:t xml:space="preserve"> #7</w:t>
      </w:r>
    </w:p>
    <w:p w14:paraId="02A82BC0" w14:textId="12FA9B5C" w:rsidR="0030018E" w:rsidRPr="00E95B72" w:rsidRDefault="00611F50" w:rsidP="0011091B">
      <w:pPr>
        <w:jc w:val="both"/>
        <w:rPr>
          <w:rFonts w:ascii="Sylfaen" w:hAnsi="Sylfaen"/>
          <w:lang w:val="ka-GE"/>
        </w:rPr>
      </w:pPr>
      <w:r>
        <w:rPr>
          <w:rFonts w:ascii="Sylfaen" w:hAnsi="Sylfaen"/>
          <w:noProof/>
          <w:lang w:val="ru-RU" w:eastAsia="ru-RU"/>
        </w:rPr>
        <w:drawing>
          <wp:inline distT="0" distB="0" distL="0" distR="0" wp14:anchorId="22641B0F" wp14:editId="35DB08D0">
            <wp:extent cx="5786323" cy="2934764"/>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23857" cy="2953801"/>
                    </a:xfrm>
                    <a:prstGeom prst="rect">
                      <a:avLst/>
                    </a:prstGeom>
                    <a:noFill/>
                  </pic:spPr>
                </pic:pic>
              </a:graphicData>
            </a:graphic>
          </wp:inline>
        </w:drawing>
      </w:r>
    </w:p>
    <w:p w14:paraId="0FA0B178" w14:textId="77777777" w:rsidR="00433DE3" w:rsidRDefault="00433DE3" w:rsidP="00FF08D8">
      <w:pPr>
        <w:jc w:val="both"/>
        <w:rPr>
          <w:rFonts w:ascii="Sylfaen" w:hAnsi="Sylfaen"/>
          <w:lang w:val="ka-GE"/>
        </w:rPr>
      </w:pPr>
    </w:p>
    <w:p w14:paraId="09D3F95E" w14:textId="6D26DD44" w:rsidR="0030018E" w:rsidRDefault="007F2ECE" w:rsidP="00FF08D8">
      <w:pPr>
        <w:jc w:val="both"/>
        <w:rPr>
          <w:rFonts w:ascii="Sylfaen" w:hAnsi="Sylfaen"/>
          <w:lang w:val="ka-GE"/>
        </w:rPr>
      </w:pPr>
      <w:r>
        <w:rPr>
          <w:rFonts w:ascii="Sylfaen" w:hAnsi="Sylfaen"/>
          <w:lang w:val="ka-GE"/>
        </w:rPr>
        <w:lastRenderedPageBreak/>
        <w:t>202</w:t>
      </w:r>
      <w:r w:rsidR="00A87E4C">
        <w:rPr>
          <w:rFonts w:ascii="Sylfaen" w:hAnsi="Sylfaen"/>
          <w:lang w:val="ka-GE"/>
        </w:rPr>
        <w:t>3</w:t>
      </w:r>
      <w:r w:rsidR="0030018E">
        <w:rPr>
          <w:rFonts w:ascii="Sylfaen" w:hAnsi="Sylfaen"/>
          <w:lang w:val="ka-GE"/>
        </w:rPr>
        <w:t xml:space="preserve"> წელს გამოყოფილი ასიგნებებიდან </w:t>
      </w:r>
      <w:r w:rsidR="00A87E4C">
        <w:rPr>
          <w:rFonts w:ascii="Sylfaen" w:hAnsi="Sylfaen"/>
          <w:lang w:val="ka-GE"/>
        </w:rPr>
        <w:t>დაფინანსდა შემდეგი</w:t>
      </w:r>
      <w:r w:rsidR="0030018E" w:rsidRPr="00E95B72">
        <w:rPr>
          <w:rFonts w:ascii="Sylfaen" w:hAnsi="Sylfaen"/>
          <w:lang w:val="ka-GE"/>
        </w:rPr>
        <w:t xml:space="preserve"> ხარჯები:</w:t>
      </w:r>
      <w:r w:rsidR="0030018E" w:rsidRPr="00E95B72">
        <w:rPr>
          <w:rFonts w:ascii="Sylfaen" w:hAnsi="Sylfaen"/>
          <w:lang w:val="ka-GE"/>
        </w:rPr>
        <w:tab/>
      </w:r>
    </w:p>
    <w:p w14:paraId="2E5371B8" w14:textId="09C9E3CB" w:rsidR="00D2015C" w:rsidRDefault="00A735B1" w:rsidP="007F2ECE">
      <w:pPr>
        <w:jc w:val="both"/>
        <w:rPr>
          <w:rFonts w:ascii="Sylfaen" w:hAnsi="Sylfaen"/>
          <w:lang w:val="ka-GE"/>
        </w:rPr>
      </w:pPr>
      <w:r w:rsidRPr="00A735B1">
        <w:rPr>
          <w:noProof/>
          <w:lang w:val="ru-RU" w:eastAsia="ru-RU"/>
        </w:rPr>
        <w:drawing>
          <wp:inline distT="0" distB="0" distL="0" distR="0" wp14:anchorId="19B44416" wp14:editId="34B0FEAA">
            <wp:extent cx="6045709" cy="94366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8828" cy="956634"/>
                    </a:xfrm>
                    <a:prstGeom prst="rect">
                      <a:avLst/>
                    </a:prstGeom>
                    <a:noFill/>
                    <a:ln>
                      <a:noFill/>
                    </a:ln>
                  </pic:spPr>
                </pic:pic>
              </a:graphicData>
            </a:graphic>
          </wp:inline>
        </w:drawing>
      </w:r>
    </w:p>
    <w:p w14:paraId="61E58E98" w14:textId="50E37A0D" w:rsidR="00331544" w:rsidRDefault="00331544" w:rsidP="007F2ECE">
      <w:pPr>
        <w:jc w:val="both"/>
        <w:rPr>
          <w:rFonts w:ascii="Sylfaen" w:hAnsi="Sylfaen"/>
          <w:lang w:val="ka-GE"/>
        </w:rPr>
      </w:pPr>
      <w:r>
        <w:rPr>
          <w:rFonts w:ascii="Sylfaen" w:hAnsi="Sylfaen"/>
          <w:lang w:val="ka-GE"/>
        </w:rPr>
        <w:t xml:space="preserve">მმართველობა და საერთო დანიშნულების ხარჯების </w:t>
      </w:r>
      <w:r w:rsidRPr="00E95B72">
        <w:rPr>
          <w:rFonts w:ascii="Sylfaen" w:hAnsi="Sylfaen"/>
          <w:lang w:val="ka-GE"/>
        </w:rPr>
        <w:t>პრიორიტეტის ასიგნებების წილობრივი მაჩვენებლები მოცემულია გრაფიკ #</w:t>
      </w:r>
      <w:r w:rsidR="00F053DC">
        <w:rPr>
          <w:rFonts w:ascii="Sylfaen" w:hAnsi="Sylfaen"/>
          <w:lang w:val="ka-GE"/>
        </w:rPr>
        <w:t>8</w:t>
      </w:r>
      <w:r w:rsidRPr="00E95B72">
        <w:rPr>
          <w:rFonts w:ascii="Sylfaen" w:hAnsi="Sylfaen"/>
          <w:lang w:val="ka-GE"/>
        </w:rPr>
        <w:t>-ზე.</w:t>
      </w:r>
    </w:p>
    <w:p w14:paraId="4896EFE1" w14:textId="6FDB6E8F" w:rsidR="00BB28B0" w:rsidRPr="00E95B72" w:rsidRDefault="00BB28B0" w:rsidP="00BB28B0">
      <w:pPr>
        <w:jc w:val="right"/>
        <w:rPr>
          <w:rFonts w:ascii="Sylfaen" w:hAnsi="Sylfaen"/>
          <w:i/>
          <w:sz w:val="18"/>
          <w:u w:val="single"/>
          <w:lang w:val="ka-GE"/>
        </w:rPr>
      </w:pPr>
      <w:r w:rsidRPr="00E95B72">
        <w:rPr>
          <w:rFonts w:ascii="Sylfaen" w:hAnsi="Sylfaen"/>
          <w:i/>
          <w:sz w:val="18"/>
          <w:u w:val="single"/>
          <w:lang w:val="ka-GE"/>
        </w:rPr>
        <w:t>გრაფიკი #</w:t>
      </w:r>
      <w:r w:rsidR="00F053DC">
        <w:rPr>
          <w:rFonts w:ascii="Sylfaen" w:hAnsi="Sylfaen"/>
          <w:i/>
          <w:sz w:val="18"/>
          <w:u w:val="single"/>
          <w:lang w:val="ka-GE"/>
        </w:rPr>
        <w:t>8</w:t>
      </w:r>
    </w:p>
    <w:p w14:paraId="67220A99" w14:textId="497D9209" w:rsidR="00E83C03" w:rsidRDefault="00611F50" w:rsidP="00FF08D8">
      <w:pPr>
        <w:jc w:val="both"/>
        <w:rPr>
          <w:rFonts w:ascii="Sylfaen" w:eastAsia="Times New Roman" w:hAnsi="Sylfaen" w:cs="Calibri"/>
          <w:bCs/>
          <w:color w:val="000000"/>
          <w:lang w:val="ka-GE" w:eastAsia="ru-RU"/>
        </w:rPr>
      </w:pPr>
      <w:r>
        <w:rPr>
          <w:rFonts w:ascii="Sylfaen" w:eastAsia="Times New Roman" w:hAnsi="Sylfaen" w:cs="Calibri"/>
          <w:bCs/>
          <w:noProof/>
          <w:color w:val="000000"/>
          <w:lang w:val="ru-RU" w:eastAsia="ru-RU"/>
        </w:rPr>
        <w:drawing>
          <wp:inline distT="0" distB="0" distL="0" distR="0" wp14:anchorId="675BC2D4" wp14:editId="7C2F7440">
            <wp:extent cx="6068908" cy="2932557"/>
            <wp:effectExtent l="0" t="0" r="825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4455" cy="2940069"/>
                    </a:xfrm>
                    <a:prstGeom prst="rect">
                      <a:avLst/>
                    </a:prstGeom>
                    <a:noFill/>
                  </pic:spPr>
                </pic:pic>
              </a:graphicData>
            </a:graphic>
          </wp:inline>
        </w:drawing>
      </w:r>
    </w:p>
    <w:p w14:paraId="201E1A56" w14:textId="77777777" w:rsidR="005253EF" w:rsidRDefault="005253EF" w:rsidP="00FF08D8">
      <w:pPr>
        <w:jc w:val="both"/>
        <w:rPr>
          <w:rFonts w:ascii="Sylfaen" w:eastAsia="Times New Roman" w:hAnsi="Sylfaen" w:cs="Calibri"/>
          <w:bCs/>
          <w:color w:val="000000"/>
          <w:lang w:val="ka-GE" w:eastAsia="ru-RU"/>
        </w:rPr>
      </w:pPr>
    </w:p>
    <w:p w14:paraId="58A55FF8" w14:textId="77777777" w:rsidR="005253EF" w:rsidRDefault="005253EF" w:rsidP="00FF08D8">
      <w:pPr>
        <w:jc w:val="both"/>
        <w:rPr>
          <w:rFonts w:ascii="Sylfaen" w:eastAsia="Times New Roman" w:hAnsi="Sylfaen" w:cs="Calibri"/>
          <w:bCs/>
          <w:color w:val="000000"/>
          <w:lang w:val="ka-GE" w:eastAsia="ru-RU"/>
        </w:rPr>
      </w:pPr>
    </w:p>
    <w:p w14:paraId="0F9ABD7C" w14:textId="502A366A" w:rsidR="005253EF" w:rsidRDefault="005253EF" w:rsidP="00FF08D8">
      <w:pPr>
        <w:jc w:val="both"/>
        <w:rPr>
          <w:rFonts w:ascii="Sylfaen" w:eastAsia="Times New Roman" w:hAnsi="Sylfaen" w:cs="Calibri"/>
          <w:bCs/>
          <w:color w:val="000000"/>
          <w:lang w:val="ka-GE" w:eastAsia="ru-RU"/>
        </w:rPr>
      </w:pPr>
      <w:r>
        <w:rPr>
          <w:rFonts w:ascii="Sylfaen" w:eastAsia="Times New Roman" w:hAnsi="Sylfaen" w:cs="Calibri"/>
          <w:bCs/>
          <w:color w:val="000000"/>
          <w:lang w:val="ka-GE" w:eastAsia="ru-RU"/>
        </w:rPr>
        <w:t>2023 წლის განმავლობაში მერის სარეზერვო ფონდიდან გამოყოფილი თანხებით</w:t>
      </w:r>
      <w:r w:rsidR="00A735B1">
        <w:rPr>
          <w:rFonts w:ascii="Sylfaen" w:eastAsia="Times New Roman" w:hAnsi="Sylfaen" w:cs="Calibri"/>
          <w:bCs/>
          <w:color w:val="000000"/>
          <w:lang w:val="ka-GE" w:eastAsia="ru-RU"/>
        </w:rPr>
        <w:t xml:space="preserve"> 246,9 ათასი ლარი,</w:t>
      </w:r>
      <w:r>
        <w:rPr>
          <w:rFonts w:ascii="Sylfaen" w:eastAsia="Times New Roman" w:hAnsi="Sylfaen" w:cs="Calibri"/>
          <w:bCs/>
          <w:color w:val="000000"/>
          <w:lang w:val="ka-GE" w:eastAsia="ru-RU"/>
        </w:rPr>
        <w:t xml:space="preserve"> დაფინანსდა შემდეგი ღონისძიებები:</w:t>
      </w:r>
    </w:p>
    <w:p w14:paraId="4838231F" w14:textId="38E55558" w:rsidR="00D2015C" w:rsidRDefault="00A735B1" w:rsidP="00A735B1">
      <w:pPr>
        <w:pStyle w:val="a5"/>
        <w:numPr>
          <w:ilvl w:val="0"/>
          <w:numId w:val="16"/>
        </w:numPr>
        <w:jc w:val="both"/>
        <w:rPr>
          <w:rFonts w:ascii="Sylfaen" w:eastAsia="Times New Roman" w:hAnsi="Sylfaen" w:cs="Calibri"/>
          <w:bCs/>
          <w:color w:val="000000"/>
          <w:lang w:val="ka-GE" w:eastAsia="ru-RU"/>
        </w:rPr>
      </w:pPr>
      <w:r>
        <w:rPr>
          <w:rFonts w:ascii="Sylfaen" w:eastAsia="Times New Roman" w:hAnsi="Sylfaen" w:cs="Calibri"/>
          <w:bCs/>
          <w:color w:val="000000"/>
          <w:lang w:val="ka-GE" w:eastAsia="ru-RU"/>
        </w:rPr>
        <w:t xml:space="preserve">მოსახლეობის </w:t>
      </w:r>
      <w:r w:rsidRPr="00A735B1">
        <w:rPr>
          <w:rFonts w:ascii="Sylfaen" w:eastAsia="Times New Roman" w:hAnsi="Sylfaen" w:cs="Calibri"/>
          <w:bCs/>
          <w:color w:val="000000"/>
          <w:lang w:val="ka-GE" w:eastAsia="ru-RU"/>
        </w:rPr>
        <w:t xml:space="preserve">სამკურნალო </w:t>
      </w:r>
      <w:r>
        <w:rPr>
          <w:rFonts w:ascii="Sylfaen" w:eastAsia="Times New Roman" w:hAnsi="Sylfaen" w:cs="Calibri"/>
          <w:bCs/>
          <w:color w:val="000000"/>
          <w:lang w:val="ka-GE" w:eastAsia="ru-RU"/>
        </w:rPr>
        <w:t xml:space="preserve">და </w:t>
      </w:r>
      <w:r w:rsidRPr="00A735B1">
        <w:rPr>
          <w:rFonts w:ascii="Sylfaen" w:eastAsia="Times New Roman" w:hAnsi="Sylfaen" w:cs="Calibri"/>
          <w:bCs/>
          <w:color w:val="000000"/>
          <w:lang w:val="ka-GE" w:eastAsia="ru-RU"/>
        </w:rPr>
        <w:t>საოპერაციო  ხარჯებ</w:t>
      </w:r>
      <w:r>
        <w:rPr>
          <w:rFonts w:ascii="Sylfaen" w:eastAsia="Times New Roman" w:hAnsi="Sylfaen" w:cs="Calibri"/>
          <w:bCs/>
          <w:color w:val="000000"/>
          <w:lang w:val="ka-GE" w:eastAsia="ru-RU"/>
        </w:rPr>
        <w:t>ი;</w:t>
      </w:r>
    </w:p>
    <w:p w14:paraId="688969C3" w14:textId="0D6767CA" w:rsidR="00A735B1" w:rsidRDefault="00A735B1" w:rsidP="00A735B1">
      <w:pPr>
        <w:pStyle w:val="a5"/>
        <w:numPr>
          <w:ilvl w:val="0"/>
          <w:numId w:val="16"/>
        </w:numPr>
        <w:jc w:val="both"/>
        <w:rPr>
          <w:rFonts w:ascii="Sylfaen" w:eastAsia="Times New Roman" w:hAnsi="Sylfaen" w:cs="Calibri"/>
          <w:bCs/>
          <w:color w:val="000000"/>
          <w:lang w:val="ka-GE" w:eastAsia="ru-RU"/>
        </w:rPr>
      </w:pPr>
      <w:r w:rsidRPr="00A735B1">
        <w:rPr>
          <w:rFonts w:ascii="Sylfaen" w:eastAsia="Times New Roman" w:hAnsi="Sylfaen" w:cs="Calibri"/>
          <w:bCs/>
          <w:color w:val="000000"/>
          <w:lang w:val="ka-GE" w:eastAsia="ru-RU"/>
        </w:rPr>
        <w:t>მძიმე საყოფაცხოვრებო პირობებში, უბედური შემთხვევისა და სტიქიური მოვლენების შედეგად დაზარალებული ოჯახებისათვ</w:t>
      </w:r>
      <w:r>
        <w:rPr>
          <w:rFonts w:ascii="Sylfaen" w:eastAsia="Times New Roman" w:hAnsi="Sylfaen" w:cs="Calibri"/>
          <w:bCs/>
          <w:color w:val="000000"/>
          <w:lang w:val="ka-GE" w:eastAsia="ru-RU"/>
        </w:rPr>
        <w:t>ის ერთჯერადი დახმარება;</w:t>
      </w:r>
    </w:p>
    <w:p w14:paraId="5305674E" w14:textId="145059D8" w:rsidR="00A735B1" w:rsidRPr="00A735B1" w:rsidRDefault="00683576" w:rsidP="00A735B1">
      <w:pPr>
        <w:pStyle w:val="a5"/>
        <w:numPr>
          <w:ilvl w:val="0"/>
          <w:numId w:val="16"/>
        </w:numPr>
        <w:jc w:val="both"/>
        <w:rPr>
          <w:rFonts w:ascii="Sylfaen" w:eastAsia="Times New Roman" w:hAnsi="Sylfaen" w:cs="Calibri"/>
          <w:bCs/>
          <w:color w:val="000000"/>
          <w:lang w:val="ka-GE" w:eastAsia="ru-RU"/>
        </w:rPr>
      </w:pPr>
      <w:r>
        <w:rPr>
          <w:rFonts w:ascii="Sylfaen" w:eastAsia="Times New Roman" w:hAnsi="Sylfaen" w:cs="Calibri"/>
          <w:bCs/>
          <w:color w:val="000000"/>
          <w:lang w:val="ka-GE" w:eastAsia="ru-RU"/>
        </w:rPr>
        <w:t xml:space="preserve">ერთჯერადი სოციალური დახმარებები </w:t>
      </w:r>
      <w:r w:rsidR="00A735B1" w:rsidRPr="00A735B1">
        <w:rPr>
          <w:rFonts w:ascii="Sylfaen" w:eastAsia="Times New Roman" w:hAnsi="Sylfaen" w:cs="Calibri"/>
          <w:bCs/>
          <w:color w:val="000000"/>
          <w:lang w:val="ka-GE" w:eastAsia="ru-RU"/>
        </w:rPr>
        <w:t xml:space="preserve"> შეჭირვებული ოჯახებისათვის</w:t>
      </w:r>
      <w:r>
        <w:rPr>
          <w:rFonts w:ascii="Sylfaen" w:eastAsia="Times New Roman" w:hAnsi="Sylfaen" w:cs="Calibri"/>
          <w:bCs/>
          <w:color w:val="000000"/>
          <w:lang w:val="ka-GE" w:eastAsia="ru-RU"/>
        </w:rPr>
        <w:t>.</w:t>
      </w:r>
    </w:p>
    <w:p w14:paraId="515464A1" w14:textId="77777777" w:rsidR="001E5E41" w:rsidRDefault="001E5E41" w:rsidP="00BB28B0">
      <w:pPr>
        <w:jc w:val="both"/>
        <w:rPr>
          <w:rStyle w:val="30"/>
          <w:rFonts w:ascii="Sylfaen" w:hAnsi="Sylfaen" w:cs="Sylfaen"/>
        </w:rPr>
      </w:pPr>
      <w:bookmarkStart w:id="6" w:name="_Toc516414410"/>
      <w:bookmarkStart w:id="7" w:name="_Toc514966500"/>
    </w:p>
    <w:p w14:paraId="2778C906" w14:textId="7EBA6F7F" w:rsidR="00BB28B0" w:rsidRPr="008C4B8D" w:rsidRDefault="00BB28B0" w:rsidP="00BB28B0">
      <w:pPr>
        <w:jc w:val="both"/>
        <w:rPr>
          <w:rStyle w:val="30"/>
          <w:rFonts w:ascii="Sylfaen" w:hAnsi="Sylfaen" w:cs="Sylfaen"/>
          <w:lang w:val="ka-GE"/>
        </w:rPr>
      </w:pPr>
      <w:bookmarkStart w:id="8" w:name="_Toc161410509"/>
      <w:proofErr w:type="gramStart"/>
      <w:r w:rsidRPr="00E95B72">
        <w:rPr>
          <w:rStyle w:val="30"/>
          <w:rFonts w:ascii="Sylfaen" w:hAnsi="Sylfaen" w:cs="Sylfaen"/>
        </w:rPr>
        <w:t>ინფრასტრუქტურის</w:t>
      </w:r>
      <w:proofErr w:type="gramEnd"/>
      <w:r w:rsidRPr="00E95B72">
        <w:rPr>
          <w:rStyle w:val="30"/>
          <w:rFonts w:ascii="Sylfaen" w:hAnsi="Sylfaen" w:cs="Sylfaen"/>
        </w:rPr>
        <w:t xml:space="preserve"> </w:t>
      </w:r>
      <w:bookmarkEnd w:id="6"/>
      <w:bookmarkEnd w:id="7"/>
      <w:r w:rsidR="008C4B8D">
        <w:rPr>
          <w:rStyle w:val="30"/>
          <w:rFonts w:ascii="Sylfaen" w:hAnsi="Sylfaen" w:cs="Sylfaen"/>
          <w:lang w:val="ka-GE"/>
        </w:rPr>
        <w:t>განვითარება</w:t>
      </w:r>
      <w:bookmarkEnd w:id="8"/>
    </w:p>
    <w:p w14:paraId="1EDC1442" w14:textId="3F7A9601" w:rsidR="0041454D" w:rsidRPr="00E95B72" w:rsidRDefault="001E5E41" w:rsidP="007F2ECE">
      <w:pPr>
        <w:jc w:val="both"/>
        <w:rPr>
          <w:rFonts w:ascii="Sylfaen" w:hAnsi="Sylfaen"/>
          <w:lang w:val="ka-GE"/>
        </w:rPr>
      </w:pPr>
      <w:r>
        <w:rPr>
          <w:rFonts w:ascii="Sylfaen" w:hAnsi="Sylfaen"/>
          <w:lang w:val="ka-GE"/>
        </w:rPr>
        <w:lastRenderedPageBreak/>
        <w:t>ტყიბულის</w:t>
      </w:r>
      <w:r w:rsidR="009B5150">
        <w:rPr>
          <w:rFonts w:ascii="Sylfaen" w:hAnsi="Sylfaen"/>
          <w:lang w:val="ka-GE"/>
        </w:rPr>
        <w:t xml:space="preserve"> </w:t>
      </w:r>
      <w:r w:rsidR="00BB28B0" w:rsidRPr="00E95B72">
        <w:rPr>
          <w:rFonts w:ascii="Sylfaen" w:hAnsi="Sylfaen"/>
          <w:lang w:val="ka-GE"/>
        </w:rPr>
        <w:t>მუნიციპალიტეტის 20</w:t>
      </w:r>
      <w:r w:rsidR="007F2ECE">
        <w:rPr>
          <w:rFonts w:ascii="Sylfaen" w:hAnsi="Sylfaen"/>
          <w:lang w:val="ka-GE"/>
        </w:rPr>
        <w:t>2</w:t>
      </w:r>
      <w:r w:rsidR="00A87E4C">
        <w:rPr>
          <w:rFonts w:ascii="Sylfaen" w:hAnsi="Sylfaen"/>
          <w:lang w:val="ka-GE"/>
        </w:rPr>
        <w:t>3</w:t>
      </w:r>
      <w:r w:rsidR="00BB28B0" w:rsidRPr="00E95B72">
        <w:rPr>
          <w:rFonts w:ascii="Sylfaen" w:hAnsi="Sylfaen"/>
          <w:lang w:val="ka-GE"/>
        </w:rPr>
        <w:t xml:space="preserve"> წლის ბიუჯეტის ასიგნებების </w:t>
      </w:r>
      <w:r>
        <w:rPr>
          <w:rFonts w:ascii="Sylfaen" w:hAnsi="Sylfaen"/>
        </w:rPr>
        <w:t>53</w:t>
      </w:r>
      <w:r w:rsidR="004E5229" w:rsidRPr="00E95B72">
        <w:rPr>
          <w:rFonts w:ascii="Sylfaen" w:hAnsi="Sylfaen"/>
          <w:lang w:val="ka-GE"/>
        </w:rPr>
        <w:t>%</w:t>
      </w:r>
      <w:r w:rsidR="00BB28B0" w:rsidRPr="00E95B72">
        <w:rPr>
          <w:rFonts w:ascii="Sylfaen" w:hAnsi="Sylfaen"/>
          <w:lang w:val="ka-GE"/>
        </w:rPr>
        <w:t xml:space="preserve"> </w:t>
      </w:r>
      <w:r w:rsidR="005B0725">
        <w:rPr>
          <w:rFonts w:ascii="Sylfaen" w:hAnsi="Sylfaen"/>
          <w:lang w:val="ka-GE"/>
        </w:rPr>
        <w:t xml:space="preserve">დაიხარჯა </w:t>
      </w:r>
      <w:r w:rsidR="00BB28B0" w:rsidRPr="00E95B72">
        <w:rPr>
          <w:rFonts w:ascii="Sylfaen" w:hAnsi="Sylfaen" w:cs="Sylfaen"/>
        </w:rPr>
        <w:t>ინფრასტრუქტურის</w:t>
      </w:r>
      <w:r w:rsidR="00BB28B0" w:rsidRPr="00E95B72">
        <w:rPr>
          <w:rFonts w:ascii="Sylfaen" w:hAnsi="Sylfaen"/>
        </w:rPr>
        <w:t xml:space="preserve"> </w:t>
      </w:r>
      <w:r w:rsidR="00081AFE" w:rsidRPr="00E95B72">
        <w:rPr>
          <w:rFonts w:ascii="Sylfaen" w:hAnsi="Sylfaen" w:cs="Sylfaen"/>
          <w:lang w:val="ka-GE"/>
        </w:rPr>
        <w:t>განვითარების</w:t>
      </w:r>
      <w:r w:rsidR="00BB28B0" w:rsidRPr="00E95B72">
        <w:rPr>
          <w:rFonts w:ascii="Sylfaen" w:hAnsi="Sylfaen"/>
          <w:lang w:val="ka-GE"/>
        </w:rPr>
        <w:t xml:space="preserve"> პრიორიტეტის დაფინანსებაზე, რაც ნომინალურ გამოხატულებაში </w:t>
      </w:r>
      <w:r w:rsidR="00E60441">
        <w:rPr>
          <w:rFonts w:ascii="Sylfaen" w:hAnsi="Sylfaen"/>
          <w:lang w:val="ka-GE"/>
        </w:rPr>
        <w:t xml:space="preserve"> </w:t>
      </w:r>
      <w:r>
        <w:rPr>
          <w:rFonts w:ascii="Sylfaen" w:hAnsi="Sylfaen"/>
          <w:lang w:val="ka-GE"/>
        </w:rPr>
        <w:t>12,243.0</w:t>
      </w:r>
      <w:r w:rsidR="0043627F">
        <w:rPr>
          <w:rFonts w:ascii="Sylfaen" w:hAnsi="Sylfaen"/>
          <w:lang w:val="ka-GE"/>
        </w:rPr>
        <w:t xml:space="preserve"> </w:t>
      </w:r>
      <w:r w:rsidR="00753C83">
        <w:rPr>
          <w:rFonts w:ascii="Sylfaen" w:hAnsi="Sylfaen"/>
        </w:rPr>
        <w:t xml:space="preserve"> </w:t>
      </w:r>
      <w:r w:rsidR="007B2A06" w:rsidRPr="00E95B72">
        <w:rPr>
          <w:rFonts w:ascii="Sylfaen" w:hAnsi="Sylfaen"/>
          <w:lang w:val="ka-GE"/>
        </w:rPr>
        <w:t>ათას ლარს</w:t>
      </w:r>
      <w:r w:rsidR="00BB28B0" w:rsidRPr="00E95B72">
        <w:rPr>
          <w:rFonts w:ascii="Sylfaen" w:hAnsi="Sylfaen"/>
          <w:lang w:val="ka-GE"/>
        </w:rPr>
        <w:t xml:space="preserve"> შეადგენს</w:t>
      </w:r>
      <w:r w:rsidR="007B2A06" w:rsidRPr="00E95B72">
        <w:rPr>
          <w:rFonts w:ascii="Sylfaen" w:hAnsi="Sylfaen"/>
          <w:lang w:val="ka-GE"/>
        </w:rPr>
        <w:t>.</w:t>
      </w:r>
      <w:r w:rsidR="0041454D">
        <w:rPr>
          <w:rFonts w:ascii="Sylfaen" w:hAnsi="Sylfaen"/>
          <w:lang w:val="ka-GE"/>
        </w:rPr>
        <w:t xml:space="preserve"> </w:t>
      </w:r>
      <w:r w:rsidR="0041454D" w:rsidRPr="00E95B72">
        <w:rPr>
          <w:rFonts w:ascii="Sylfaen" w:hAnsi="Sylfaen"/>
          <w:lang w:val="ka-GE"/>
        </w:rPr>
        <w:t>აღნიშნული თანხები</w:t>
      </w:r>
      <w:r w:rsidR="007F2ECE">
        <w:rPr>
          <w:rFonts w:ascii="Sylfaen" w:hAnsi="Sylfaen"/>
          <w:lang w:val="ka-GE"/>
        </w:rPr>
        <w:t xml:space="preserve"> მთლიანად წარმოადგენს </w:t>
      </w:r>
      <w:r>
        <w:rPr>
          <w:rFonts w:ascii="Sylfaen" w:hAnsi="Sylfaen"/>
          <w:lang w:val="ka-GE"/>
        </w:rPr>
        <w:t>ტყიბულის</w:t>
      </w:r>
      <w:r w:rsidR="009B5150">
        <w:rPr>
          <w:rFonts w:ascii="Sylfaen" w:hAnsi="Sylfaen"/>
          <w:lang w:val="ka-GE"/>
        </w:rPr>
        <w:t xml:space="preserve"> </w:t>
      </w:r>
      <w:r w:rsidR="007F2ECE">
        <w:rPr>
          <w:rFonts w:ascii="Sylfaen" w:hAnsi="Sylfaen"/>
          <w:lang w:val="ka-GE"/>
        </w:rPr>
        <w:t>მუნიციპალიტეტის ბიუჯეტის საკუთარ შემოსულობებს.</w:t>
      </w:r>
      <w:r w:rsidR="0041454D" w:rsidRPr="00E95B72">
        <w:rPr>
          <w:rFonts w:ascii="Sylfaen" w:hAnsi="Sylfaen"/>
          <w:lang w:val="ka-GE"/>
        </w:rPr>
        <w:t xml:space="preserve"> </w:t>
      </w:r>
      <w:r w:rsidR="007F2ECE">
        <w:rPr>
          <w:rFonts w:ascii="Sylfaen" w:hAnsi="Sylfaen"/>
          <w:lang w:val="ka-GE"/>
        </w:rPr>
        <w:t xml:space="preserve"> </w:t>
      </w:r>
      <w:r w:rsidR="0041454D">
        <w:rPr>
          <w:rFonts w:ascii="Sylfaen" w:hAnsi="Sylfaen"/>
          <w:lang w:val="ka-GE"/>
        </w:rPr>
        <w:t>20</w:t>
      </w:r>
      <w:r w:rsidR="003E4974">
        <w:rPr>
          <w:rFonts w:ascii="Sylfaen" w:hAnsi="Sylfaen"/>
          <w:lang w:val="ka-GE"/>
        </w:rPr>
        <w:t>21</w:t>
      </w:r>
      <w:r w:rsidR="007F2ECE">
        <w:rPr>
          <w:rFonts w:ascii="Sylfaen" w:hAnsi="Sylfaen"/>
          <w:lang w:val="ka-GE"/>
        </w:rPr>
        <w:t>-202</w:t>
      </w:r>
      <w:r w:rsidR="0043627F">
        <w:rPr>
          <w:rFonts w:ascii="Sylfaen" w:hAnsi="Sylfaen"/>
          <w:lang w:val="ka-GE"/>
        </w:rPr>
        <w:t>3</w:t>
      </w:r>
      <w:r w:rsidR="0041454D">
        <w:rPr>
          <w:rFonts w:ascii="Sylfaen" w:hAnsi="Sylfaen"/>
          <w:lang w:val="ka-GE"/>
        </w:rPr>
        <w:t xml:space="preserve"> წლებში პრიორიტეტის </w:t>
      </w:r>
      <w:r w:rsidR="007F2ECE">
        <w:rPr>
          <w:rFonts w:ascii="Sylfaen" w:hAnsi="Sylfaen"/>
          <w:lang w:val="ka-GE"/>
        </w:rPr>
        <w:t>ფარგ</w:t>
      </w:r>
      <w:r w:rsidR="0041454D">
        <w:rPr>
          <w:rFonts w:ascii="Sylfaen" w:hAnsi="Sylfaen"/>
          <w:lang w:val="ka-GE"/>
        </w:rPr>
        <w:t>ლებში გამოყოფილი ასიგნებების მოცულობა და მათი შეფარდება მთლიან გადასახდელებთან წარმოდგენილია გრაფიკ</w:t>
      </w:r>
      <w:r w:rsidR="00F053DC">
        <w:rPr>
          <w:rFonts w:ascii="Sylfaen" w:hAnsi="Sylfaen"/>
          <w:lang w:val="ka-GE"/>
        </w:rPr>
        <w:t xml:space="preserve"> #9</w:t>
      </w:r>
      <w:r w:rsidR="0041454D">
        <w:rPr>
          <w:rFonts w:ascii="Sylfaen" w:hAnsi="Sylfaen"/>
          <w:lang w:val="ka-GE"/>
        </w:rPr>
        <w:t>-ზე.</w:t>
      </w:r>
    </w:p>
    <w:p w14:paraId="050EE8A0" w14:textId="67114848" w:rsidR="0041454D" w:rsidRDefault="0041454D" w:rsidP="0041454D">
      <w:pPr>
        <w:ind w:firstLine="720"/>
        <w:jc w:val="right"/>
        <w:rPr>
          <w:rFonts w:ascii="Sylfaen" w:hAnsi="Sylfaen"/>
          <w:i/>
          <w:noProof/>
          <w:sz w:val="18"/>
          <w:u w:val="single"/>
        </w:rPr>
      </w:pPr>
      <w:r w:rsidRPr="00E95B72">
        <w:rPr>
          <w:rFonts w:ascii="Sylfaen" w:hAnsi="Sylfaen"/>
          <w:i/>
          <w:sz w:val="18"/>
          <w:u w:val="single"/>
          <w:lang w:val="ka-GE"/>
        </w:rPr>
        <w:t>გრაფიკი #</w:t>
      </w:r>
      <w:r w:rsidR="00F053DC">
        <w:rPr>
          <w:rFonts w:ascii="Sylfaen" w:hAnsi="Sylfaen"/>
          <w:i/>
          <w:sz w:val="18"/>
          <w:u w:val="single"/>
          <w:lang w:val="ka-GE"/>
        </w:rPr>
        <w:t>9</w:t>
      </w:r>
    </w:p>
    <w:p w14:paraId="1D0EDA16" w14:textId="67162D80" w:rsidR="001E5E41" w:rsidRDefault="00611F50" w:rsidP="001E5E41">
      <w:pPr>
        <w:rPr>
          <w:rFonts w:ascii="Sylfaen" w:hAnsi="Sylfaen"/>
          <w:lang w:val="ka-GE"/>
        </w:rPr>
      </w:pPr>
      <w:r>
        <w:rPr>
          <w:rFonts w:ascii="Sylfaen" w:hAnsi="Sylfaen"/>
          <w:noProof/>
          <w:lang w:val="ru-RU" w:eastAsia="ru-RU"/>
        </w:rPr>
        <w:drawing>
          <wp:inline distT="0" distB="0" distL="0" distR="0" wp14:anchorId="0B069C44" wp14:editId="176B4ECD">
            <wp:extent cx="6079284" cy="297632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7137" cy="2980166"/>
                    </a:xfrm>
                    <a:prstGeom prst="rect">
                      <a:avLst/>
                    </a:prstGeom>
                    <a:noFill/>
                  </pic:spPr>
                </pic:pic>
              </a:graphicData>
            </a:graphic>
          </wp:inline>
        </w:drawing>
      </w:r>
    </w:p>
    <w:p w14:paraId="7DECA669" w14:textId="7ED7951A" w:rsidR="0041454D" w:rsidRDefault="0041454D" w:rsidP="0041454D">
      <w:pPr>
        <w:jc w:val="both"/>
        <w:rPr>
          <w:rFonts w:ascii="Sylfaen" w:hAnsi="Sylfaen"/>
          <w:lang w:val="ka-GE"/>
        </w:rPr>
      </w:pPr>
    </w:p>
    <w:p w14:paraId="6A950C71" w14:textId="77777777" w:rsidR="001E5E41" w:rsidRDefault="001E5E41" w:rsidP="00231F4A">
      <w:pPr>
        <w:jc w:val="both"/>
        <w:rPr>
          <w:rFonts w:ascii="Sylfaen" w:hAnsi="Sylfaen"/>
          <w:lang w:val="ka-GE"/>
        </w:rPr>
      </w:pPr>
    </w:p>
    <w:p w14:paraId="1D0F18B1" w14:textId="77777777" w:rsidR="00611F50" w:rsidRDefault="00611F50" w:rsidP="00231F4A">
      <w:pPr>
        <w:jc w:val="both"/>
        <w:rPr>
          <w:rFonts w:ascii="Sylfaen" w:hAnsi="Sylfaen"/>
          <w:lang w:val="ka-GE"/>
        </w:rPr>
      </w:pPr>
    </w:p>
    <w:p w14:paraId="04419F10" w14:textId="77777777" w:rsidR="00611F50" w:rsidRDefault="00611F50" w:rsidP="00231F4A">
      <w:pPr>
        <w:jc w:val="both"/>
        <w:rPr>
          <w:rFonts w:ascii="Sylfaen" w:hAnsi="Sylfaen"/>
          <w:lang w:val="ka-GE"/>
        </w:rPr>
      </w:pPr>
    </w:p>
    <w:p w14:paraId="2A23BB87" w14:textId="77777777" w:rsidR="00611F50" w:rsidRDefault="00611F50" w:rsidP="00231F4A">
      <w:pPr>
        <w:jc w:val="both"/>
        <w:rPr>
          <w:rFonts w:ascii="Sylfaen" w:hAnsi="Sylfaen"/>
          <w:lang w:val="ka-GE"/>
        </w:rPr>
      </w:pPr>
    </w:p>
    <w:p w14:paraId="573A28E8" w14:textId="77777777" w:rsidR="00611F50" w:rsidRDefault="00611F50" w:rsidP="00231F4A">
      <w:pPr>
        <w:jc w:val="both"/>
        <w:rPr>
          <w:rFonts w:ascii="Sylfaen" w:hAnsi="Sylfaen"/>
          <w:lang w:val="ka-GE"/>
        </w:rPr>
      </w:pPr>
    </w:p>
    <w:p w14:paraId="535219B3" w14:textId="77777777" w:rsidR="00611F50" w:rsidRDefault="00611F50" w:rsidP="00231F4A">
      <w:pPr>
        <w:jc w:val="both"/>
        <w:rPr>
          <w:rFonts w:ascii="Sylfaen" w:hAnsi="Sylfaen"/>
          <w:lang w:val="ka-GE"/>
        </w:rPr>
      </w:pPr>
    </w:p>
    <w:p w14:paraId="7907BBF9" w14:textId="77777777" w:rsidR="00611F50" w:rsidRDefault="00611F50" w:rsidP="00231F4A">
      <w:pPr>
        <w:jc w:val="both"/>
        <w:rPr>
          <w:rFonts w:ascii="Sylfaen" w:hAnsi="Sylfaen"/>
          <w:lang w:val="ka-GE"/>
        </w:rPr>
      </w:pPr>
    </w:p>
    <w:p w14:paraId="09B50034" w14:textId="179638A4" w:rsidR="002A6FBF" w:rsidRDefault="003E4974" w:rsidP="00231F4A">
      <w:pPr>
        <w:jc w:val="both"/>
        <w:rPr>
          <w:rFonts w:ascii="Sylfaen" w:hAnsi="Sylfaen"/>
          <w:lang w:val="ka-GE"/>
        </w:rPr>
      </w:pPr>
      <w:r>
        <w:rPr>
          <w:rFonts w:ascii="Sylfaen" w:hAnsi="Sylfaen"/>
          <w:lang w:val="ka-GE"/>
        </w:rPr>
        <w:t>202</w:t>
      </w:r>
      <w:r w:rsidR="0043627F">
        <w:rPr>
          <w:rFonts w:ascii="Sylfaen" w:hAnsi="Sylfaen"/>
          <w:lang w:val="ka-GE"/>
        </w:rPr>
        <w:t>3</w:t>
      </w:r>
      <w:r w:rsidR="00231F4A">
        <w:rPr>
          <w:rFonts w:ascii="Sylfaen" w:hAnsi="Sylfaen"/>
          <w:lang w:val="ka-GE"/>
        </w:rPr>
        <w:t xml:space="preserve"> წლის </w:t>
      </w:r>
      <w:r w:rsidR="005B0725">
        <w:rPr>
          <w:rFonts w:ascii="Sylfaen" w:hAnsi="Sylfaen"/>
          <w:lang w:val="ka-GE"/>
        </w:rPr>
        <w:t xml:space="preserve">ბიუჯეტით გათვალისწინებული პრიორიტეტის </w:t>
      </w:r>
      <w:r w:rsidR="00081AFE" w:rsidRPr="00E95B72">
        <w:rPr>
          <w:rFonts w:ascii="Sylfaen" w:hAnsi="Sylfaen"/>
          <w:lang w:val="ka-GE"/>
        </w:rPr>
        <w:t xml:space="preserve">ფარგლებში </w:t>
      </w:r>
      <w:r w:rsidR="0043627F">
        <w:rPr>
          <w:rFonts w:ascii="Sylfaen" w:hAnsi="Sylfaen"/>
          <w:lang w:val="ka-GE"/>
        </w:rPr>
        <w:t>დაფინანსდა</w:t>
      </w:r>
      <w:r w:rsidR="00081AFE" w:rsidRPr="00E95B72">
        <w:rPr>
          <w:rFonts w:ascii="Sylfaen" w:hAnsi="Sylfaen"/>
          <w:lang w:val="ka-GE"/>
        </w:rPr>
        <w:t xml:space="preserve"> შემდეგი პროგრამები:</w:t>
      </w:r>
    </w:p>
    <w:p w14:paraId="577B84E8" w14:textId="54A282F2" w:rsidR="00067E9C" w:rsidRDefault="001E5E41" w:rsidP="00DF1BB7">
      <w:pPr>
        <w:jc w:val="both"/>
        <w:rPr>
          <w:rFonts w:ascii="Sylfaen" w:hAnsi="Sylfaen"/>
          <w:lang w:val="ka-GE"/>
        </w:rPr>
      </w:pPr>
      <w:r w:rsidRPr="001E5E41">
        <w:rPr>
          <w:noProof/>
          <w:lang w:val="ru-RU" w:eastAsia="ru-RU"/>
        </w:rPr>
        <w:lastRenderedPageBreak/>
        <w:drawing>
          <wp:inline distT="0" distB="0" distL="0" distR="0" wp14:anchorId="2571C8D4" wp14:editId="7A0CBAF8">
            <wp:extent cx="5917997" cy="2909603"/>
            <wp:effectExtent l="0" t="0" r="6985"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24109" cy="2912608"/>
                    </a:xfrm>
                    <a:prstGeom prst="rect">
                      <a:avLst/>
                    </a:prstGeom>
                    <a:noFill/>
                    <a:ln>
                      <a:noFill/>
                    </a:ln>
                  </pic:spPr>
                </pic:pic>
              </a:graphicData>
            </a:graphic>
          </wp:inline>
        </w:drawing>
      </w:r>
    </w:p>
    <w:p w14:paraId="39BBF136" w14:textId="7D778646" w:rsidR="0043627F" w:rsidRDefault="0043627F" w:rsidP="00081AFE">
      <w:pPr>
        <w:jc w:val="right"/>
        <w:rPr>
          <w:rFonts w:ascii="Sylfaen" w:hAnsi="Sylfaen"/>
          <w:i/>
          <w:sz w:val="18"/>
          <w:szCs w:val="20"/>
          <w:u w:val="single"/>
          <w:lang w:val="ka-GE"/>
        </w:rPr>
      </w:pPr>
    </w:p>
    <w:p w14:paraId="4D3BB0E6" w14:textId="7681357A" w:rsidR="005B0725" w:rsidRPr="00E95B72" w:rsidRDefault="005B0725" w:rsidP="005B0725">
      <w:pPr>
        <w:jc w:val="right"/>
        <w:rPr>
          <w:rFonts w:ascii="Sylfaen" w:hAnsi="Sylfaen"/>
          <w:i/>
          <w:sz w:val="18"/>
          <w:szCs w:val="20"/>
          <w:u w:val="single"/>
          <w:lang w:val="ka-GE"/>
        </w:rPr>
      </w:pPr>
      <w:r w:rsidRPr="00E95B72">
        <w:rPr>
          <w:rFonts w:ascii="Sylfaen" w:hAnsi="Sylfaen"/>
          <w:i/>
          <w:sz w:val="18"/>
          <w:szCs w:val="20"/>
          <w:u w:val="single"/>
          <w:lang w:val="ka-GE"/>
        </w:rPr>
        <w:t>გრაფიკი</w:t>
      </w:r>
      <w:r w:rsidR="00F053DC">
        <w:rPr>
          <w:rFonts w:ascii="Sylfaen" w:hAnsi="Sylfaen"/>
          <w:i/>
          <w:sz w:val="18"/>
          <w:szCs w:val="20"/>
          <w:u w:val="single"/>
          <w:lang w:val="ka-GE"/>
        </w:rPr>
        <w:t xml:space="preserve"> #10</w:t>
      </w:r>
    </w:p>
    <w:p w14:paraId="7B5DEEBB" w14:textId="4DD49535" w:rsidR="00081AFE" w:rsidRPr="00E95B72" w:rsidRDefault="00C17A0B" w:rsidP="00081AFE">
      <w:pPr>
        <w:jc w:val="both"/>
        <w:rPr>
          <w:rFonts w:ascii="Sylfaen" w:hAnsi="Sylfaen"/>
          <w:lang w:val="ka-GE"/>
        </w:rPr>
      </w:pPr>
      <w:r>
        <w:rPr>
          <w:rFonts w:ascii="Sylfaen" w:hAnsi="Sylfaen"/>
          <w:noProof/>
          <w:lang w:val="ru-RU" w:eastAsia="ru-RU"/>
        </w:rPr>
        <w:drawing>
          <wp:inline distT="0" distB="0" distL="0" distR="0" wp14:anchorId="4D6D2F77" wp14:editId="6AAF1329">
            <wp:extent cx="5840687" cy="3426079"/>
            <wp:effectExtent l="0" t="0" r="8255"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53873" cy="3433814"/>
                    </a:xfrm>
                    <a:prstGeom prst="rect">
                      <a:avLst/>
                    </a:prstGeom>
                    <a:noFill/>
                  </pic:spPr>
                </pic:pic>
              </a:graphicData>
            </a:graphic>
          </wp:inline>
        </w:drawing>
      </w:r>
    </w:p>
    <w:p w14:paraId="7A27B9FC" w14:textId="77777777" w:rsidR="00C17A0B" w:rsidRDefault="00C17A0B" w:rsidP="00D52B38">
      <w:pPr>
        <w:jc w:val="both"/>
        <w:rPr>
          <w:rFonts w:ascii="Sylfaen" w:hAnsi="Sylfaen" w:cs="Sylfaen"/>
          <w:b/>
          <w:bCs/>
          <w:i/>
          <w:iCs/>
          <w:u w:val="single"/>
          <w:lang w:val="ka-GE"/>
        </w:rPr>
      </w:pPr>
    </w:p>
    <w:p w14:paraId="34D4C8CD" w14:textId="77777777" w:rsidR="007424D2" w:rsidRDefault="007424D2" w:rsidP="007424D2">
      <w:pPr>
        <w:jc w:val="both"/>
        <w:rPr>
          <w:rFonts w:ascii="Sylfaen" w:hAnsi="Sylfaen" w:cs="Sylfaen"/>
          <w:b/>
          <w:bCs/>
          <w:i/>
          <w:iCs/>
          <w:u w:val="single"/>
          <w:lang w:val="ka-GE"/>
        </w:rPr>
      </w:pPr>
    </w:p>
    <w:p w14:paraId="6ACFE089" w14:textId="67B20E20" w:rsidR="007424D2" w:rsidRDefault="0041454D" w:rsidP="007424D2">
      <w:pPr>
        <w:jc w:val="both"/>
        <w:rPr>
          <w:rFonts w:ascii="Sylfaen" w:hAnsi="Sylfaen" w:cs="Sylfaen"/>
          <w:lang w:val="ka-GE"/>
        </w:rPr>
      </w:pPr>
      <w:r w:rsidRPr="00753C83">
        <w:rPr>
          <w:rFonts w:ascii="Sylfaen" w:hAnsi="Sylfaen" w:cs="Sylfaen"/>
          <w:b/>
          <w:bCs/>
          <w:i/>
          <w:iCs/>
          <w:u w:val="single"/>
          <w:lang w:val="ka-GE"/>
        </w:rPr>
        <w:lastRenderedPageBreak/>
        <w:t>საგზაო ინფრასტრუქტურის განვითარების</w:t>
      </w:r>
      <w:r w:rsidRPr="00753C83">
        <w:rPr>
          <w:rFonts w:ascii="Sylfaen" w:hAnsi="Sylfaen" w:cs="Sylfaen"/>
          <w:lang w:val="ka-GE"/>
        </w:rPr>
        <w:t xml:space="preserve"> პროგრამა </w:t>
      </w:r>
      <w:r w:rsidR="00600DC8" w:rsidRPr="00753C83">
        <w:rPr>
          <w:rFonts w:ascii="Sylfaen" w:hAnsi="Sylfaen" w:cs="Sylfaen"/>
          <w:lang w:val="ka-GE"/>
        </w:rPr>
        <w:t xml:space="preserve">- </w:t>
      </w:r>
      <w:r w:rsidR="00C17A0B" w:rsidRPr="00C17A0B">
        <w:rPr>
          <w:rFonts w:ascii="Sylfaen" w:hAnsi="Sylfaen" w:cs="Sylfaen"/>
          <w:lang w:val="ka-GE"/>
        </w:rPr>
        <w:t xml:space="preserve">2023 წლის განმავლობაში, ტყიბულის  მუნიციპალიტეტში   სულ დაიგო ადგილობრივი მნიშვნელობის 14,7 კმ სიგრძის გზა. </w:t>
      </w:r>
      <w:r w:rsidR="004200FC" w:rsidRPr="004200FC">
        <w:rPr>
          <w:rFonts w:ascii="Sylfaen" w:hAnsi="Sylfaen" w:cs="Sylfaen"/>
          <w:lang w:val="ka-GE"/>
        </w:rPr>
        <w:t xml:space="preserve"> კერძოდ</w:t>
      </w:r>
      <w:r w:rsidR="00D52B38">
        <w:rPr>
          <w:rFonts w:ascii="Sylfaen" w:hAnsi="Sylfaen" w:cs="Sylfaen"/>
          <w:lang w:val="ka-GE"/>
        </w:rPr>
        <w:t>:</w:t>
      </w:r>
    </w:p>
    <w:p w14:paraId="21AFF9B1" w14:textId="704A3B3F" w:rsidR="00C17A0B" w:rsidRPr="007424D2" w:rsidRDefault="00C17A0B" w:rsidP="007424D2">
      <w:pPr>
        <w:pStyle w:val="a5"/>
        <w:numPr>
          <w:ilvl w:val="0"/>
          <w:numId w:val="20"/>
        </w:numPr>
        <w:jc w:val="both"/>
        <w:rPr>
          <w:rFonts w:ascii="Sylfaen" w:hAnsi="Sylfaen" w:cs="Sylfaen"/>
          <w:lang w:val="ka-GE"/>
        </w:rPr>
      </w:pPr>
      <w:r w:rsidRPr="007424D2">
        <w:rPr>
          <w:rFonts w:ascii="Sylfaen" w:hAnsi="Sylfaen" w:cs="Sylfaen"/>
          <w:lang w:val="ka-GE"/>
        </w:rPr>
        <w:t xml:space="preserve">სოფ. კურსები (გოგოლაშვილების უბანი, ქაშიბაძეების უბანი და ნიშნიანიძეების უბანი) გზის ბეტონის საფარით რეაბილიტაცია; </w:t>
      </w:r>
    </w:p>
    <w:p w14:paraId="70CD23EB" w14:textId="438F738D" w:rsidR="00C17A0B" w:rsidRDefault="00C17A0B" w:rsidP="00C17A0B">
      <w:pPr>
        <w:pStyle w:val="a5"/>
        <w:widowControl w:val="0"/>
        <w:numPr>
          <w:ilvl w:val="0"/>
          <w:numId w:val="18"/>
        </w:numPr>
        <w:autoSpaceDE w:val="0"/>
        <w:autoSpaceDN w:val="0"/>
        <w:adjustRightInd w:val="0"/>
        <w:spacing w:after="0"/>
        <w:jc w:val="both"/>
        <w:rPr>
          <w:rFonts w:ascii="Sylfaen" w:hAnsi="Sylfaen" w:cs="Sylfaen"/>
          <w:lang w:val="ka-GE"/>
        </w:rPr>
      </w:pPr>
      <w:r w:rsidRPr="00C17A0B">
        <w:rPr>
          <w:rFonts w:ascii="Sylfaen" w:hAnsi="Sylfaen" w:cs="Sylfaen"/>
          <w:lang w:val="ka-GE"/>
        </w:rPr>
        <w:t>სოფ</w:t>
      </w:r>
      <w:r>
        <w:rPr>
          <w:rFonts w:ascii="Sylfaen" w:hAnsi="Sylfaen" w:cs="Sylfaen"/>
          <w:lang w:val="ka-GE"/>
        </w:rPr>
        <w:t xml:space="preserve">. </w:t>
      </w:r>
      <w:r w:rsidRPr="00C17A0B">
        <w:rPr>
          <w:rFonts w:ascii="Sylfaen" w:hAnsi="Sylfaen" w:cs="Sylfaen"/>
          <w:lang w:val="ka-GE"/>
        </w:rPr>
        <w:t>ოჯოლა  გზის ბეტონის საფარით რეაბილიტაცია;</w:t>
      </w:r>
    </w:p>
    <w:p w14:paraId="4589C623" w14:textId="59879FD3" w:rsidR="00C17A0B" w:rsidRDefault="00C17A0B" w:rsidP="00C17A0B">
      <w:pPr>
        <w:pStyle w:val="a5"/>
        <w:widowControl w:val="0"/>
        <w:numPr>
          <w:ilvl w:val="0"/>
          <w:numId w:val="18"/>
        </w:numPr>
        <w:autoSpaceDE w:val="0"/>
        <w:autoSpaceDN w:val="0"/>
        <w:adjustRightInd w:val="0"/>
        <w:spacing w:after="0"/>
        <w:jc w:val="both"/>
        <w:rPr>
          <w:rFonts w:ascii="Sylfaen" w:hAnsi="Sylfaen" w:cs="Sylfaen"/>
          <w:lang w:val="ka-GE"/>
        </w:rPr>
      </w:pPr>
      <w:r>
        <w:rPr>
          <w:rFonts w:ascii="Sylfaen" w:hAnsi="Sylfaen" w:cs="Sylfaen"/>
          <w:lang w:val="ka-GE"/>
        </w:rPr>
        <w:t xml:space="preserve">სოფ. </w:t>
      </w:r>
      <w:r w:rsidRPr="00C17A0B">
        <w:rPr>
          <w:rFonts w:ascii="Sylfaen" w:hAnsi="Sylfaen" w:cs="Sylfaen"/>
          <w:lang w:val="ka-GE"/>
        </w:rPr>
        <w:t>ძუყნური-ცუცხვათის დამაკავშირებელი</w:t>
      </w:r>
      <w:r>
        <w:rPr>
          <w:rFonts w:ascii="Sylfaen" w:hAnsi="Sylfaen" w:cs="Sylfaen"/>
          <w:lang w:val="ka-GE"/>
        </w:rPr>
        <w:t xml:space="preserve">  </w:t>
      </w:r>
      <w:r w:rsidRPr="00C17A0B">
        <w:rPr>
          <w:rFonts w:ascii="Sylfaen" w:hAnsi="Sylfaen" w:cs="Sylfaen"/>
          <w:lang w:val="ka-GE"/>
        </w:rPr>
        <w:t>გზის ბეტონის საფარით რეაბილიტაცია;</w:t>
      </w:r>
    </w:p>
    <w:p w14:paraId="23298F4B" w14:textId="77777777" w:rsidR="00C17A0B" w:rsidRDefault="00C17A0B" w:rsidP="00C17A0B">
      <w:pPr>
        <w:pStyle w:val="a5"/>
        <w:widowControl w:val="0"/>
        <w:numPr>
          <w:ilvl w:val="0"/>
          <w:numId w:val="18"/>
        </w:numPr>
        <w:autoSpaceDE w:val="0"/>
        <w:autoSpaceDN w:val="0"/>
        <w:adjustRightInd w:val="0"/>
        <w:spacing w:after="0"/>
        <w:jc w:val="both"/>
        <w:rPr>
          <w:rFonts w:ascii="Sylfaen" w:hAnsi="Sylfaen" w:cs="Sylfaen"/>
          <w:lang w:val="ka-GE"/>
        </w:rPr>
      </w:pPr>
      <w:r w:rsidRPr="00C17A0B">
        <w:rPr>
          <w:rFonts w:ascii="Sylfaen" w:hAnsi="Sylfaen" w:cs="Sylfaen"/>
          <w:lang w:val="ka-GE"/>
        </w:rPr>
        <w:t>სოფ. ზედა ჭყეპი  გზის ბეტონის საფარით რეაბილიტაცია;</w:t>
      </w:r>
    </w:p>
    <w:p w14:paraId="7E260E55" w14:textId="77777777" w:rsidR="00C17A0B" w:rsidRDefault="00C17A0B" w:rsidP="00C17A0B">
      <w:pPr>
        <w:pStyle w:val="a5"/>
        <w:widowControl w:val="0"/>
        <w:numPr>
          <w:ilvl w:val="0"/>
          <w:numId w:val="18"/>
        </w:numPr>
        <w:autoSpaceDE w:val="0"/>
        <w:autoSpaceDN w:val="0"/>
        <w:adjustRightInd w:val="0"/>
        <w:spacing w:after="0"/>
        <w:jc w:val="both"/>
        <w:rPr>
          <w:rFonts w:ascii="Sylfaen" w:hAnsi="Sylfaen" w:cs="Sylfaen"/>
          <w:lang w:val="ka-GE"/>
        </w:rPr>
      </w:pPr>
      <w:r w:rsidRPr="00C17A0B">
        <w:rPr>
          <w:rFonts w:ascii="Sylfaen" w:hAnsi="Sylfaen" w:cs="Sylfaen"/>
          <w:lang w:val="ka-GE"/>
        </w:rPr>
        <w:t>სოფ. ნაბოსლევი (ქირათელიძეების უბანი) გზის ბეტონის საფარით რეაბილიტაცია;</w:t>
      </w:r>
    </w:p>
    <w:p w14:paraId="0B89B417" w14:textId="77777777" w:rsidR="00C17A0B" w:rsidRDefault="00C17A0B" w:rsidP="00C17A0B">
      <w:pPr>
        <w:pStyle w:val="a5"/>
        <w:widowControl w:val="0"/>
        <w:numPr>
          <w:ilvl w:val="0"/>
          <w:numId w:val="18"/>
        </w:numPr>
        <w:autoSpaceDE w:val="0"/>
        <w:autoSpaceDN w:val="0"/>
        <w:adjustRightInd w:val="0"/>
        <w:spacing w:after="0"/>
        <w:jc w:val="both"/>
        <w:rPr>
          <w:rFonts w:ascii="Sylfaen" w:hAnsi="Sylfaen" w:cs="Sylfaen"/>
          <w:lang w:val="ka-GE"/>
        </w:rPr>
      </w:pPr>
      <w:r w:rsidRPr="00C17A0B">
        <w:rPr>
          <w:rFonts w:ascii="Sylfaen" w:hAnsi="Sylfaen" w:cs="Sylfaen"/>
          <w:lang w:val="ka-GE"/>
        </w:rPr>
        <w:t>სოფ. გურნა გზის ბეტონის საფარით რეაბილიტაცია;</w:t>
      </w:r>
    </w:p>
    <w:p w14:paraId="18ED07D8" w14:textId="77777777" w:rsidR="00C17A0B" w:rsidRDefault="00C17A0B" w:rsidP="00C17A0B">
      <w:pPr>
        <w:pStyle w:val="a5"/>
        <w:widowControl w:val="0"/>
        <w:numPr>
          <w:ilvl w:val="0"/>
          <w:numId w:val="18"/>
        </w:numPr>
        <w:autoSpaceDE w:val="0"/>
        <w:autoSpaceDN w:val="0"/>
        <w:adjustRightInd w:val="0"/>
        <w:spacing w:after="0"/>
        <w:jc w:val="both"/>
        <w:rPr>
          <w:rFonts w:ascii="Sylfaen" w:hAnsi="Sylfaen" w:cs="Sylfaen"/>
          <w:lang w:val="ka-GE"/>
        </w:rPr>
      </w:pPr>
      <w:r w:rsidRPr="00C17A0B">
        <w:rPr>
          <w:rFonts w:ascii="Sylfaen" w:hAnsi="Sylfaen" w:cs="Sylfaen"/>
          <w:lang w:val="ka-GE"/>
        </w:rPr>
        <w:t>სოფ. ხორჩანა გზის ბეტონის საფარით რეაბილიტაცია;</w:t>
      </w:r>
    </w:p>
    <w:p w14:paraId="55E11548" w14:textId="77777777" w:rsidR="00C17A0B" w:rsidRDefault="00C17A0B" w:rsidP="00C17A0B">
      <w:pPr>
        <w:pStyle w:val="a5"/>
        <w:widowControl w:val="0"/>
        <w:numPr>
          <w:ilvl w:val="0"/>
          <w:numId w:val="18"/>
        </w:numPr>
        <w:autoSpaceDE w:val="0"/>
        <w:autoSpaceDN w:val="0"/>
        <w:adjustRightInd w:val="0"/>
        <w:spacing w:after="0"/>
        <w:jc w:val="both"/>
        <w:rPr>
          <w:rFonts w:ascii="Sylfaen" w:hAnsi="Sylfaen" w:cs="Sylfaen"/>
          <w:lang w:val="ka-GE"/>
        </w:rPr>
      </w:pPr>
      <w:r w:rsidRPr="00C17A0B">
        <w:rPr>
          <w:rFonts w:ascii="Sylfaen" w:hAnsi="Sylfaen" w:cs="Sylfaen"/>
          <w:lang w:val="ka-GE"/>
        </w:rPr>
        <w:t>სოფ. ძიროვანში გზის ბეტონის საფარით რეაბილიტაცია;</w:t>
      </w:r>
    </w:p>
    <w:p w14:paraId="00444500" w14:textId="77777777" w:rsidR="00C17A0B" w:rsidRDefault="00C17A0B" w:rsidP="00C17A0B">
      <w:pPr>
        <w:pStyle w:val="a5"/>
        <w:widowControl w:val="0"/>
        <w:numPr>
          <w:ilvl w:val="0"/>
          <w:numId w:val="18"/>
        </w:numPr>
        <w:autoSpaceDE w:val="0"/>
        <w:autoSpaceDN w:val="0"/>
        <w:adjustRightInd w:val="0"/>
        <w:spacing w:after="0"/>
        <w:jc w:val="both"/>
        <w:rPr>
          <w:rFonts w:ascii="Sylfaen" w:hAnsi="Sylfaen" w:cs="Sylfaen"/>
          <w:lang w:val="ka-GE"/>
        </w:rPr>
      </w:pPr>
      <w:r w:rsidRPr="00C17A0B">
        <w:rPr>
          <w:rFonts w:ascii="Sylfaen" w:hAnsi="Sylfaen" w:cs="Sylfaen"/>
          <w:lang w:val="ka-GE"/>
        </w:rPr>
        <w:t>სოფ. ძმუისი (გოგელაშვილების უბანი) გზის ბეტონის საფარით რეაბილიტაცია;</w:t>
      </w:r>
    </w:p>
    <w:p w14:paraId="4B1A3ECB" w14:textId="06B5B515" w:rsidR="00C17A0B" w:rsidRDefault="00C17A0B" w:rsidP="00C17A0B">
      <w:pPr>
        <w:pStyle w:val="a5"/>
        <w:widowControl w:val="0"/>
        <w:numPr>
          <w:ilvl w:val="0"/>
          <w:numId w:val="18"/>
        </w:numPr>
        <w:autoSpaceDE w:val="0"/>
        <w:autoSpaceDN w:val="0"/>
        <w:adjustRightInd w:val="0"/>
        <w:spacing w:after="0"/>
        <w:jc w:val="both"/>
        <w:rPr>
          <w:rFonts w:ascii="Sylfaen" w:hAnsi="Sylfaen" w:cs="Sylfaen"/>
          <w:lang w:val="ka-GE"/>
        </w:rPr>
      </w:pPr>
      <w:r w:rsidRPr="00C17A0B">
        <w:rPr>
          <w:rFonts w:ascii="Sylfaen" w:hAnsi="Sylfaen" w:cs="Sylfaen"/>
          <w:lang w:val="ka-GE"/>
        </w:rPr>
        <w:t>სოფ.  წყნორი (ფოჩხისეულის  უბანი, ნაფარევის ჩიხი)) შიდა გზის ბეტონის საფარით რეაბილიტაცია;</w:t>
      </w:r>
    </w:p>
    <w:p w14:paraId="5CA32470" w14:textId="77777777" w:rsidR="00C17A0B" w:rsidRDefault="00C17A0B" w:rsidP="00C17A0B">
      <w:pPr>
        <w:pStyle w:val="a5"/>
        <w:widowControl w:val="0"/>
        <w:numPr>
          <w:ilvl w:val="0"/>
          <w:numId w:val="18"/>
        </w:numPr>
        <w:autoSpaceDE w:val="0"/>
        <w:autoSpaceDN w:val="0"/>
        <w:adjustRightInd w:val="0"/>
        <w:spacing w:after="0"/>
        <w:jc w:val="both"/>
        <w:rPr>
          <w:rFonts w:ascii="Sylfaen" w:hAnsi="Sylfaen" w:cs="Sylfaen"/>
          <w:lang w:val="ka-GE"/>
        </w:rPr>
      </w:pPr>
      <w:r w:rsidRPr="00C17A0B">
        <w:rPr>
          <w:rFonts w:ascii="Sylfaen" w:hAnsi="Sylfaen" w:cs="Sylfaen"/>
          <w:lang w:val="ka-GE"/>
        </w:rPr>
        <w:t>2020-2023 წლების საპილოტე რეგიონების ინტეგრირებული განვითარების პროგრამის ფარგლებში შერჩეული პროექტის  შედეგად სოფელ გელათის ოთხ უბანში მოეწყო  ბეტონის საფარიანი გზა. ამავე პროგრამის ფარგლებში ბეტონის საფარიანი გზა მოეწყო ქ. ტყიბულში, გელათისა  და ტყვარჩელის ქუჩებზე.</w:t>
      </w:r>
    </w:p>
    <w:p w14:paraId="3970FBF0" w14:textId="77777777" w:rsidR="00C17A0B" w:rsidRDefault="00C17A0B" w:rsidP="00C17A0B">
      <w:pPr>
        <w:pStyle w:val="a5"/>
        <w:widowControl w:val="0"/>
        <w:numPr>
          <w:ilvl w:val="0"/>
          <w:numId w:val="18"/>
        </w:numPr>
        <w:autoSpaceDE w:val="0"/>
        <w:autoSpaceDN w:val="0"/>
        <w:adjustRightInd w:val="0"/>
        <w:spacing w:after="0"/>
        <w:jc w:val="both"/>
        <w:rPr>
          <w:rFonts w:ascii="Sylfaen" w:hAnsi="Sylfaen" w:cs="Sylfaen"/>
          <w:lang w:val="ka-GE"/>
        </w:rPr>
      </w:pPr>
      <w:r w:rsidRPr="00C17A0B">
        <w:rPr>
          <w:rFonts w:ascii="Sylfaen" w:hAnsi="Sylfaen" w:cs="Sylfaen"/>
          <w:lang w:val="ka-GE"/>
        </w:rPr>
        <w:t>მაღალმთიანი დასახლებების განვითარების ფონდის ფარგლებში სოფელ მუხურისათვის გამოყოფილი თანხიდან ბეტონის საფარიანი გზა მოეწყო ორ უბანში: საკვირაოსა და ტელმანის უბნებში.</w:t>
      </w:r>
    </w:p>
    <w:p w14:paraId="09C52639" w14:textId="77777777" w:rsidR="00C17A0B" w:rsidRDefault="00C17A0B" w:rsidP="00C17A0B">
      <w:pPr>
        <w:widowControl w:val="0"/>
        <w:autoSpaceDE w:val="0"/>
        <w:autoSpaceDN w:val="0"/>
        <w:adjustRightInd w:val="0"/>
        <w:spacing w:after="0"/>
        <w:jc w:val="both"/>
        <w:rPr>
          <w:rFonts w:ascii="Sylfaen" w:hAnsi="Sylfaen" w:cs="Sylfaen"/>
          <w:lang w:val="ka-GE"/>
        </w:rPr>
      </w:pPr>
      <w:r w:rsidRPr="00C17A0B">
        <w:rPr>
          <w:rFonts w:ascii="Sylfaen" w:hAnsi="Sylfaen" w:cs="Sylfaen"/>
          <w:lang w:val="ka-GE"/>
        </w:rPr>
        <w:t>,,სტიქიის შედეგების სალიკვიდაციო ღონისძიებების განხორციელების თაობაზე“ საქართველოს მთავრობის განკარგულებით გამოყოფილი ტრანსფერიდან გამაგრებითი სამუშაოები ჩაუტარდა</w:t>
      </w:r>
      <w:r>
        <w:rPr>
          <w:rFonts w:ascii="Sylfaen" w:hAnsi="Sylfaen" w:cs="Sylfaen"/>
          <w:lang w:val="ka-GE"/>
        </w:rPr>
        <w:t>:</w:t>
      </w:r>
    </w:p>
    <w:p w14:paraId="5A112BEA" w14:textId="77777777" w:rsidR="00C17A0B" w:rsidRPr="007424D2" w:rsidRDefault="00C17A0B" w:rsidP="00C17A0B">
      <w:pPr>
        <w:pStyle w:val="a5"/>
        <w:widowControl w:val="0"/>
        <w:numPr>
          <w:ilvl w:val="0"/>
          <w:numId w:val="19"/>
        </w:numPr>
        <w:autoSpaceDE w:val="0"/>
        <w:autoSpaceDN w:val="0"/>
        <w:adjustRightInd w:val="0"/>
        <w:spacing w:after="0"/>
        <w:jc w:val="both"/>
        <w:rPr>
          <w:rFonts w:ascii="Sylfaen" w:hAnsi="Sylfaen" w:cs="Sylfaen"/>
          <w:lang w:val="ka-GE"/>
        </w:rPr>
      </w:pPr>
      <w:r w:rsidRPr="007424D2">
        <w:rPr>
          <w:rFonts w:ascii="Sylfaen" w:hAnsi="Sylfaen" w:cs="Sylfaen"/>
          <w:lang w:val="ka-GE"/>
        </w:rPr>
        <w:t>კურსები-ნაბოსლევის გზის სავალ ნაწილს;</w:t>
      </w:r>
    </w:p>
    <w:p w14:paraId="3443BB7B" w14:textId="77777777" w:rsidR="00C17A0B" w:rsidRPr="007424D2" w:rsidRDefault="00C17A0B" w:rsidP="00C17A0B">
      <w:pPr>
        <w:pStyle w:val="a5"/>
        <w:widowControl w:val="0"/>
        <w:numPr>
          <w:ilvl w:val="0"/>
          <w:numId w:val="19"/>
        </w:numPr>
        <w:autoSpaceDE w:val="0"/>
        <w:autoSpaceDN w:val="0"/>
        <w:adjustRightInd w:val="0"/>
        <w:spacing w:after="0"/>
        <w:jc w:val="both"/>
        <w:rPr>
          <w:rFonts w:ascii="Sylfaen" w:hAnsi="Sylfaen" w:cs="Sylfaen"/>
          <w:lang w:val="ka-GE"/>
        </w:rPr>
      </w:pPr>
      <w:r w:rsidRPr="007424D2">
        <w:rPr>
          <w:rFonts w:ascii="Sylfaen" w:hAnsi="Sylfaen" w:cs="Sylfaen"/>
          <w:lang w:val="ka-GE"/>
        </w:rPr>
        <w:t xml:space="preserve">კურსებში  მოეწყო საყრდენი კედელი და გაბიონი; </w:t>
      </w:r>
    </w:p>
    <w:p w14:paraId="45CDA171" w14:textId="77777777" w:rsidR="00C17A0B" w:rsidRPr="007424D2" w:rsidRDefault="00C17A0B" w:rsidP="00C17A0B">
      <w:pPr>
        <w:pStyle w:val="a5"/>
        <w:widowControl w:val="0"/>
        <w:numPr>
          <w:ilvl w:val="0"/>
          <w:numId w:val="19"/>
        </w:numPr>
        <w:autoSpaceDE w:val="0"/>
        <w:autoSpaceDN w:val="0"/>
        <w:adjustRightInd w:val="0"/>
        <w:spacing w:after="0"/>
        <w:jc w:val="both"/>
        <w:rPr>
          <w:rFonts w:ascii="Sylfaen" w:hAnsi="Sylfaen" w:cs="Sylfaen"/>
          <w:lang w:val="ka-GE"/>
        </w:rPr>
      </w:pPr>
      <w:r w:rsidRPr="007424D2">
        <w:rPr>
          <w:rFonts w:ascii="Sylfaen" w:hAnsi="Sylfaen" w:cs="Sylfaen"/>
          <w:lang w:val="ka-GE"/>
        </w:rPr>
        <w:t>ორპირში, სასაფლაოსთან მოეწყო საყრდენი კედელი;</w:t>
      </w:r>
    </w:p>
    <w:p w14:paraId="79B723AF" w14:textId="691B1CF6" w:rsidR="00C17A0B" w:rsidRPr="007424D2" w:rsidRDefault="00C17A0B" w:rsidP="00C17A0B">
      <w:pPr>
        <w:pStyle w:val="a5"/>
        <w:widowControl w:val="0"/>
        <w:numPr>
          <w:ilvl w:val="0"/>
          <w:numId w:val="19"/>
        </w:numPr>
        <w:autoSpaceDE w:val="0"/>
        <w:autoSpaceDN w:val="0"/>
        <w:adjustRightInd w:val="0"/>
        <w:spacing w:after="0"/>
        <w:jc w:val="both"/>
        <w:rPr>
          <w:rFonts w:ascii="Sylfaen" w:hAnsi="Sylfaen" w:cs="Sylfaen"/>
          <w:lang w:val="ka-GE"/>
        </w:rPr>
      </w:pPr>
      <w:r w:rsidRPr="007424D2">
        <w:rPr>
          <w:rFonts w:ascii="Sylfaen" w:hAnsi="Sylfaen" w:cs="Sylfaen"/>
          <w:lang w:val="ka-GE"/>
        </w:rPr>
        <w:t>სოფ. ბუეთში, ბონდის ხიდის რეაბილიტაცია;</w:t>
      </w:r>
    </w:p>
    <w:p w14:paraId="17074944" w14:textId="3DAD262F" w:rsidR="00C17A0B" w:rsidRPr="007424D2" w:rsidRDefault="00C17A0B" w:rsidP="00C17A0B">
      <w:pPr>
        <w:pStyle w:val="a5"/>
        <w:widowControl w:val="0"/>
        <w:numPr>
          <w:ilvl w:val="0"/>
          <w:numId w:val="19"/>
        </w:numPr>
        <w:autoSpaceDE w:val="0"/>
        <w:autoSpaceDN w:val="0"/>
        <w:adjustRightInd w:val="0"/>
        <w:spacing w:after="0"/>
        <w:jc w:val="both"/>
        <w:rPr>
          <w:rFonts w:ascii="Sylfaen" w:hAnsi="Sylfaen" w:cs="Sylfaen"/>
          <w:lang w:val="ka-GE"/>
        </w:rPr>
      </w:pPr>
      <w:r w:rsidRPr="007424D2">
        <w:rPr>
          <w:rFonts w:ascii="Sylfaen" w:hAnsi="Sylfaen" w:cs="Sylfaen"/>
          <w:lang w:val="ka-GE"/>
        </w:rPr>
        <w:t>სოფ. კურსებში(სკოლასთან) ბოგირის რეაბილიტაცია;</w:t>
      </w:r>
    </w:p>
    <w:p w14:paraId="35CDD697" w14:textId="7A4C729D" w:rsidR="00C17A0B" w:rsidRPr="007424D2" w:rsidRDefault="00C17A0B" w:rsidP="00C17A0B">
      <w:pPr>
        <w:pStyle w:val="a5"/>
        <w:widowControl w:val="0"/>
        <w:numPr>
          <w:ilvl w:val="0"/>
          <w:numId w:val="19"/>
        </w:numPr>
        <w:autoSpaceDE w:val="0"/>
        <w:autoSpaceDN w:val="0"/>
        <w:adjustRightInd w:val="0"/>
        <w:spacing w:after="0"/>
        <w:jc w:val="both"/>
        <w:rPr>
          <w:rFonts w:ascii="Sylfaen" w:hAnsi="Sylfaen" w:cs="Sylfaen"/>
          <w:lang w:val="ka-GE"/>
        </w:rPr>
      </w:pPr>
      <w:r w:rsidRPr="007424D2">
        <w:rPr>
          <w:rFonts w:ascii="Sylfaen" w:hAnsi="Sylfaen" w:cs="Sylfaen"/>
          <w:lang w:val="ka-GE"/>
        </w:rPr>
        <w:t>სოფ. ცუცხვათში(ამყოლაძე-ჭელიშვილები) ბოგირის რეაბილიტაცია;</w:t>
      </w:r>
    </w:p>
    <w:p w14:paraId="3D209F27" w14:textId="77777777" w:rsidR="00C17A0B" w:rsidRPr="007424D2" w:rsidRDefault="00C17A0B" w:rsidP="00C17A0B">
      <w:pPr>
        <w:pStyle w:val="a5"/>
        <w:widowControl w:val="0"/>
        <w:numPr>
          <w:ilvl w:val="0"/>
          <w:numId w:val="19"/>
        </w:numPr>
        <w:autoSpaceDE w:val="0"/>
        <w:autoSpaceDN w:val="0"/>
        <w:adjustRightInd w:val="0"/>
        <w:spacing w:after="0"/>
        <w:jc w:val="both"/>
        <w:rPr>
          <w:rFonts w:ascii="Sylfaen" w:hAnsi="Sylfaen" w:cs="Sylfaen"/>
          <w:lang w:val="ka-GE"/>
        </w:rPr>
      </w:pPr>
      <w:r w:rsidRPr="007424D2">
        <w:rPr>
          <w:rFonts w:ascii="Sylfaen" w:hAnsi="Sylfaen" w:cs="Sylfaen"/>
          <w:lang w:val="ka-GE"/>
        </w:rPr>
        <w:t>სოფ. ცუცხვათში(დოღონაძეები) ბოგირის რეაბილიტაცია;</w:t>
      </w:r>
    </w:p>
    <w:p w14:paraId="5C8BED99" w14:textId="77777777" w:rsidR="00C17A0B" w:rsidRPr="007424D2" w:rsidRDefault="00C17A0B" w:rsidP="00C17A0B">
      <w:pPr>
        <w:pStyle w:val="a5"/>
        <w:widowControl w:val="0"/>
        <w:numPr>
          <w:ilvl w:val="0"/>
          <w:numId w:val="19"/>
        </w:numPr>
        <w:autoSpaceDE w:val="0"/>
        <w:autoSpaceDN w:val="0"/>
        <w:adjustRightInd w:val="0"/>
        <w:spacing w:after="0"/>
        <w:jc w:val="both"/>
        <w:rPr>
          <w:rFonts w:ascii="Sylfaen" w:hAnsi="Sylfaen" w:cs="Sylfaen"/>
          <w:lang w:val="ka-GE"/>
        </w:rPr>
      </w:pPr>
      <w:r w:rsidRPr="007424D2">
        <w:rPr>
          <w:rFonts w:ascii="Sylfaen" w:hAnsi="Sylfaen" w:cs="Sylfaen"/>
          <w:lang w:val="ka-GE"/>
        </w:rPr>
        <w:t>სოფ. ცუცხვათში(ნინიძეები) ბოგირის რეაბილიტაცია;</w:t>
      </w:r>
    </w:p>
    <w:p w14:paraId="70F5A676" w14:textId="77777777" w:rsidR="00C17A0B" w:rsidRPr="007424D2" w:rsidRDefault="00C17A0B" w:rsidP="00C17A0B">
      <w:pPr>
        <w:pStyle w:val="a5"/>
        <w:widowControl w:val="0"/>
        <w:numPr>
          <w:ilvl w:val="0"/>
          <w:numId w:val="19"/>
        </w:numPr>
        <w:autoSpaceDE w:val="0"/>
        <w:autoSpaceDN w:val="0"/>
        <w:adjustRightInd w:val="0"/>
        <w:spacing w:after="0"/>
        <w:jc w:val="both"/>
        <w:rPr>
          <w:rFonts w:ascii="Sylfaen" w:hAnsi="Sylfaen" w:cs="Sylfaen"/>
          <w:lang w:val="ka-GE"/>
        </w:rPr>
      </w:pPr>
      <w:r w:rsidRPr="007424D2">
        <w:rPr>
          <w:rFonts w:ascii="Sylfaen" w:hAnsi="Sylfaen" w:cs="Sylfaen"/>
          <w:lang w:val="ka-GE"/>
        </w:rPr>
        <w:t>ქ. ტყიბულში, ბრეგაძის ქ #66-ში საყრდენი კედლის მოწყობა;</w:t>
      </w:r>
    </w:p>
    <w:p w14:paraId="047BC6AB" w14:textId="2EAC25CA" w:rsidR="00C17A0B" w:rsidRPr="007424D2" w:rsidRDefault="00C17A0B" w:rsidP="00C17A0B">
      <w:pPr>
        <w:pStyle w:val="a5"/>
        <w:widowControl w:val="0"/>
        <w:numPr>
          <w:ilvl w:val="0"/>
          <w:numId w:val="19"/>
        </w:numPr>
        <w:autoSpaceDE w:val="0"/>
        <w:autoSpaceDN w:val="0"/>
        <w:adjustRightInd w:val="0"/>
        <w:spacing w:after="0"/>
        <w:jc w:val="both"/>
        <w:rPr>
          <w:rFonts w:ascii="Sylfaen" w:hAnsi="Sylfaen" w:cs="Sylfaen"/>
          <w:lang w:val="ka-GE"/>
        </w:rPr>
      </w:pPr>
      <w:r w:rsidRPr="007424D2">
        <w:rPr>
          <w:rFonts w:ascii="Sylfaen" w:hAnsi="Sylfaen" w:cs="Sylfaen"/>
          <w:lang w:val="ka-GE"/>
        </w:rPr>
        <w:t>ქ.ტყიბულში, სვანეთის ქუჩაზე, გზის დამცავი კედლის მოწყობა;</w:t>
      </w:r>
    </w:p>
    <w:p w14:paraId="237F64D9" w14:textId="77777777" w:rsidR="00C17A0B" w:rsidRPr="007424D2" w:rsidRDefault="00C17A0B" w:rsidP="00C17A0B">
      <w:pPr>
        <w:pStyle w:val="a5"/>
        <w:widowControl w:val="0"/>
        <w:numPr>
          <w:ilvl w:val="0"/>
          <w:numId w:val="19"/>
        </w:numPr>
        <w:autoSpaceDE w:val="0"/>
        <w:autoSpaceDN w:val="0"/>
        <w:adjustRightInd w:val="0"/>
        <w:spacing w:after="0"/>
        <w:jc w:val="both"/>
        <w:rPr>
          <w:rFonts w:ascii="Sylfaen" w:hAnsi="Sylfaen" w:cs="Sylfaen"/>
          <w:lang w:val="ka-GE"/>
        </w:rPr>
      </w:pPr>
      <w:r w:rsidRPr="007424D2">
        <w:rPr>
          <w:rFonts w:ascii="Sylfaen" w:hAnsi="Sylfaen" w:cs="Sylfaen"/>
          <w:lang w:val="ka-GE"/>
        </w:rPr>
        <w:t>სოფ. ცუცხვათში(ამყოლაძე-ჭელიშვილები) გზის დამცავი კედლის მოწყობა</w:t>
      </w:r>
    </w:p>
    <w:p w14:paraId="2692B647" w14:textId="77777777" w:rsidR="00C17A0B" w:rsidRPr="007424D2" w:rsidRDefault="00C17A0B" w:rsidP="00C17A0B">
      <w:pPr>
        <w:pStyle w:val="a5"/>
        <w:widowControl w:val="0"/>
        <w:numPr>
          <w:ilvl w:val="0"/>
          <w:numId w:val="19"/>
        </w:numPr>
        <w:autoSpaceDE w:val="0"/>
        <w:autoSpaceDN w:val="0"/>
        <w:adjustRightInd w:val="0"/>
        <w:spacing w:after="0"/>
        <w:jc w:val="both"/>
        <w:rPr>
          <w:rFonts w:ascii="Sylfaen" w:hAnsi="Sylfaen" w:cs="Sylfaen"/>
          <w:lang w:val="ka-GE"/>
        </w:rPr>
      </w:pPr>
      <w:r w:rsidRPr="007424D2">
        <w:rPr>
          <w:rFonts w:ascii="Sylfaen" w:hAnsi="Sylfaen" w:cs="Sylfaen"/>
          <w:lang w:val="ka-GE"/>
        </w:rPr>
        <w:t>სოფ. ხორჩანაში, გზის რეაბილიტაცია</w:t>
      </w:r>
    </w:p>
    <w:p w14:paraId="1A2EC5BB" w14:textId="77777777" w:rsidR="00C17A0B" w:rsidRPr="007424D2" w:rsidRDefault="00C17A0B" w:rsidP="00C17A0B">
      <w:pPr>
        <w:pStyle w:val="a5"/>
        <w:widowControl w:val="0"/>
        <w:numPr>
          <w:ilvl w:val="0"/>
          <w:numId w:val="19"/>
        </w:numPr>
        <w:autoSpaceDE w:val="0"/>
        <w:autoSpaceDN w:val="0"/>
        <w:adjustRightInd w:val="0"/>
        <w:spacing w:after="0"/>
        <w:jc w:val="both"/>
        <w:rPr>
          <w:rFonts w:ascii="Sylfaen" w:hAnsi="Sylfaen" w:cs="Sylfaen"/>
          <w:lang w:val="ka-GE"/>
        </w:rPr>
      </w:pPr>
      <w:r w:rsidRPr="007424D2">
        <w:rPr>
          <w:rFonts w:ascii="Sylfaen" w:hAnsi="Sylfaen" w:cs="Sylfaen"/>
          <w:lang w:val="ka-GE"/>
        </w:rPr>
        <w:t>სოფ. მანდიკორში, გზის რეაბილიტაცია</w:t>
      </w:r>
    </w:p>
    <w:p w14:paraId="23C52ECF" w14:textId="77777777" w:rsidR="007424D2" w:rsidRPr="007424D2" w:rsidRDefault="00C17A0B" w:rsidP="007424D2">
      <w:pPr>
        <w:pStyle w:val="a5"/>
        <w:widowControl w:val="0"/>
        <w:numPr>
          <w:ilvl w:val="0"/>
          <w:numId w:val="19"/>
        </w:numPr>
        <w:autoSpaceDE w:val="0"/>
        <w:autoSpaceDN w:val="0"/>
        <w:adjustRightInd w:val="0"/>
        <w:spacing w:after="0"/>
        <w:jc w:val="both"/>
        <w:rPr>
          <w:rFonts w:ascii="Sylfaen" w:hAnsi="Sylfaen" w:cs="Sylfaen"/>
          <w:lang w:val="ka-GE"/>
        </w:rPr>
      </w:pPr>
      <w:r w:rsidRPr="007424D2">
        <w:rPr>
          <w:rFonts w:ascii="Sylfaen" w:hAnsi="Sylfaen" w:cs="Sylfaen"/>
          <w:lang w:val="ka-GE"/>
        </w:rPr>
        <w:t>სოფ. მუხურაში(საკვირაო), გზის რეაბილიტაცია</w:t>
      </w:r>
    </w:p>
    <w:p w14:paraId="1A49BF19" w14:textId="4B1FF34A" w:rsidR="00C17A0B" w:rsidRPr="007424D2" w:rsidRDefault="00C17A0B" w:rsidP="007424D2">
      <w:pPr>
        <w:pStyle w:val="a5"/>
        <w:widowControl w:val="0"/>
        <w:numPr>
          <w:ilvl w:val="0"/>
          <w:numId w:val="19"/>
        </w:numPr>
        <w:autoSpaceDE w:val="0"/>
        <w:autoSpaceDN w:val="0"/>
        <w:adjustRightInd w:val="0"/>
        <w:spacing w:after="0"/>
        <w:jc w:val="both"/>
        <w:rPr>
          <w:rFonts w:ascii="Sylfaen" w:hAnsi="Sylfaen" w:cs="Sylfaen"/>
          <w:lang w:val="ka-GE"/>
        </w:rPr>
      </w:pPr>
      <w:r w:rsidRPr="007424D2">
        <w:rPr>
          <w:rFonts w:ascii="Sylfaen" w:hAnsi="Sylfaen" w:cs="Sylfaen"/>
          <w:lang w:val="ka-GE"/>
        </w:rPr>
        <w:t>სოფ. ძმუისში, გზის რეაბილიტაცია</w:t>
      </w:r>
    </w:p>
    <w:p w14:paraId="55FC10D4" w14:textId="77777777" w:rsidR="007424D2" w:rsidRDefault="00FD0D67" w:rsidP="007424D2">
      <w:pPr>
        <w:jc w:val="both"/>
        <w:rPr>
          <w:rFonts w:ascii="Sylfaen" w:hAnsi="Sylfaen" w:cs="Sylfaen"/>
          <w:lang w:val="ka-GE"/>
        </w:rPr>
      </w:pPr>
      <w:r w:rsidRPr="00753C83">
        <w:rPr>
          <w:rFonts w:ascii="Sylfaen" w:hAnsi="Sylfaen" w:cs="Sylfaen"/>
          <w:b/>
          <w:bCs/>
          <w:i/>
          <w:iCs/>
          <w:u w:val="single"/>
          <w:lang w:val="ka-GE"/>
        </w:rPr>
        <w:lastRenderedPageBreak/>
        <w:t xml:space="preserve">წყლის სისტემების განვითარების </w:t>
      </w:r>
      <w:r w:rsidRPr="00753C83">
        <w:rPr>
          <w:rFonts w:ascii="Sylfaen" w:hAnsi="Sylfaen" w:cs="Sylfaen"/>
          <w:lang w:val="ka-GE"/>
        </w:rPr>
        <w:t xml:space="preserve">პროგრამა - </w:t>
      </w:r>
      <w:r w:rsidR="00360BCF" w:rsidRPr="00360BCF">
        <w:rPr>
          <w:rFonts w:ascii="Sylfaen" w:hAnsi="Sylfaen" w:cs="Sylfaen"/>
          <w:lang w:val="ka-GE"/>
        </w:rPr>
        <w:t xml:space="preserve">წყლის სისტემების განვითარების </w:t>
      </w:r>
      <w:r w:rsidR="007424D2">
        <w:rPr>
          <w:rFonts w:ascii="Sylfaen" w:hAnsi="Sylfaen" w:cs="Sylfaen"/>
          <w:lang w:val="ka-GE"/>
        </w:rPr>
        <w:t>პროგრამის ფარგლებში:</w:t>
      </w:r>
    </w:p>
    <w:p w14:paraId="0BAF9A84" w14:textId="77777777" w:rsidR="007424D2" w:rsidRDefault="007424D2" w:rsidP="007424D2">
      <w:pPr>
        <w:pStyle w:val="a5"/>
        <w:numPr>
          <w:ilvl w:val="0"/>
          <w:numId w:val="22"/>
        </w:numPr>
        <w:jc w:val="both"/>
        <w:rPr>
          <w:rFonts w:ascii="Sylfaen" w:hAnsi="Sylfaen" w:cs="Sylfaen"/>
          <w:lang w:val="ka-GE"/>
        </w:rPr>
      </w:pPr>
      <w:r w:rsidRPr="007424D2">
        <w:rPr>
          <w:rFonts w:ascii="Sylfaen" w:hAnsi="Sylfaen" w:cs="Sylfaen"/>
          <w:lang w:val="ka-GE"/>
        </w:rPr>
        <w:t>2023 წელს  დასრულდა ნაბოსლევში სასმელი წყლის სისტემის რეაბილიტაცია</w:t>
      </w:r>
      <w:r>
        <w:rPr>
          <w:rFonts w:ascii="Sylfaen" w:hAnsi="Sylfaen" w:cs="Sylfaen"/>
          <w:lang w:val="ka-GE"/>
        </w:rPr>
        <w:t>;</w:t>
      </w:r>
    </w:p>
    <w:p w14:paraId="17B8785F" w14:textId="565EA657" w:rsidR="007424D2" w:rsidRDefault="007424D2" w:rsidP="007424D2">
      <w:pPr>
        <w:pStyle w:val="a5"/>
        <w:numPr>
          <w:ilvl w:val="0"/>
          <w:numId w:val="22"/>
        </w:numPr>
        <w:jc w:val="both"/>
        <w:rPr>
          <w:rFonts w:ascii="Sylfaen" w:hAnsi="Sylfaen" w:cs="Sylfaen"/>
          <w:lang w:val="ka-GE"/>
        </w:rPr>
      </w:pPr>
      <w:r w:rsidRPr="007424D2">
        <w:rPr>
          <w:rFonts w:ascii="Sylfaen" w:hAnsi="Sylfaen" w:cs="Sylfaen"/>
          <w:lang w:val="ka-GE"/>
        </w:rPr>
        <w:t xml:space="preserve"> სამელი წყლის სისტემის რეაბილიტაცია დაიწყო </w:t>
      </w:r>
      <w:r>
        <w:rPr>
          <w:rFonts w:ascii="Sylfaen" w:hAnsi="Sylfaen" w:cs="Sylfaen"/>
          <w:lang w:val="ka-GE"/>
        </w:rPr>
        <w:t xml:space="preserve">სოფ. </w:t>
      </w:r>
      <w:r w:rsidRPr="007424D2">
        <w:rPr>
          <w:rFonts w:ascii="Sylfaen" w:hAnsi="Sylfaen" w:cs="Sylfaen"/>
          <w:lang w:val="ka-GE"/>
        </w:rPr>
        <w:t>კურსებში</w:t>
      </w:r>
      <w:r>
        <w:rPr>
          <w:rFonts w:ascii="Sylfaen" w:hAnsi="Sylfaen" w:cs="Sylfaen"/>
          <w:lang w:val="ka-GE"/>
        </w:rPr>
        <w:t>;</w:t>
      </w:r>
    </w:p>
    <w:p w14:paraId="16350153" w14:textId="747375A8" w:rsidR="007424D2" w:rsidRDefault="007424D2" w:rsidP="007424D2">
      <w:pPr>
        <w:pStyle w:val="a5"/>
        <w:numPr>
          <w:ilvl w:val="0"/>
          <w:numId w:val="22"/>
        </w:numPr>
        <w:jc w:val="both"/>
        <w:rPr>
          <w:rFonts w:ascii="Sylfaen" w:hAnsi="Sylfaen" w:cs="Sylfaen"/>
          <w:lang w:val="ka-GE"/>
        </w:rPr>
      </w:pPr>
      <w:r w:rsidRPr="007424D2">
        <w:rPr>
          <w:rFonts w:ascii="Sylfaen" w:hAnsi="Sylfaen" w:cs="Sylfaen"/>
          <w:lang w:val="ka-GE"/>
        </w:rPr>
        <w:t xml:space="preserve"> სამელი წყლის სისტემის რეაბილიტაცია დაიწყო მაღაროს დასახლებაში</w:t>
      </w:r>
      <w:r>
        <w:rPr>
          <w:rFonts w:ascii="Sylfaen" w:hAnsi="Sylfaen" w:cs="Sylfaen"/>
          <w:lang w:val="ka-GE"/>
        </w:rPr>
        <w:t>;</w:t>
      </w:r>
    </w:p>
    <w:p w14:paraId="313E7182" w14:textId="77777777" w:rsidR="00D73838" w:rsidRDefault="007424D2" w:rsidP="007424D2">
      <w:pPr>
        <w:pStyle w:val="a5"/>
        <w:numPr>
          <w:ilvl w:val="0"/>
          <w:numId w:val="22"/>
        </w:numPr>
        <w:jc w:val="both"/>
        <w:rPr>
          <w:rFonts w:ascii="Sylfaen" w:hAnsi="Sylfaen" w:cs="Sylfaen"/>
          <w:lang w:val="ka-GE"/>
        </w:rPr>
      </w:pPr>
      <w:r w:rsidRPr="007424D2">
        <w:rPr>
          <w:rFonts w:ascii="Sylfaen" w:hAnsi="Sylfaen" w:cs="Sylfaen"/>
          <w:lang w:val="ka-GE"/>
        </w:rPr>
        <w:t xml:space="preserve"> სამელი წყლის სისტემის რეაბილიტაცია დაიწყო </w:t>
      </w:r>
      <w:r>
        <w:rPr>
          <w:rFonts w:ascii="Sylfaen" w:hAnsi="Sylfaen" w:cs="Sylfaen"/>
          <w:lang w:val="ka-GE"/>
        </w:rPr>
        <w:t xml:space="preserve">სოფ. </w:t>
      </w:r>
      <w:r w:rsidRPr="007424D2">
        <w:rPr>
          <w:rFonts w:ascii="Sylfaen" w:hAnsi="Sylfaen" w:cs="Sylfaen"/>
          <w:lang w:val="ka-GE"/>
        </w:rPr>
        <w:t>ხრესილში.</w:t>
      </w:r>
    </w:p>
    <w:p w14:paraId="53B58B53" w14:textId="58826620" w:rsidR="00D73838" w:rsidRDefault="00D73838" w:rsidP="007424D2">
      <w:pPr>
        <w:pStyle w:val="a5"/>
        <w:numPr>
          <w:ilvl w:val="0"/>
          <w:numId w:val="22"/>
        </w:numPr>
        <w:jc w:val="both"/>
        <w:rPr>
          <w:rFonts w:ascii="Sylfaen" w:hAnsi="Sylfaen" w:cs="Sylfaen"/>
          <w:lang w:val="ka-GE"/>
        </w:rPr>
      </w:pPr>
      <w:r>
        <w:rPr>
          <w:rFonts w:ascii="Sylfaen" w:hAnsi="Sylfaen" w:cs="Sylfaen"/>
          <w:lang w:val="ka-GE"/>
        </w:rPr>
        <w:t xml:space="preserve"> </w:t>
      </w:r>
      <w:r w:rsidR="007424D2" w:rsidRPr="00D73838">
        <w:rPr>
          <w:rFonts w:ascii="Sylfaen" w:hAnsi="Sylfaen" w:cs="Sylfaen"/>
          <w:lang w:val="ka-GE"/>
        </w:rPr>
        <w:t>სასმელი წყლის მილები შეძენილი და მიწოდებული იქნა</w:t>
      </w:r>
      <w:r>
        <w:rPr>
          <w:rFonts w:ascii="Sylfaen" w:hAnsi="Sylfaen" w:cs="Sylfaen"/>
          <w:lang w:val="ka-GE"/>
        </w:rPr>
        <w:t xml:space="preserve"> სოფ. მუხურასთვის;</w:t>
      </w:r>
    </w:p>
    <w:p w14:paraId="1D94C081" w14:textId="2BF6D4FD" w:rsidR="00D73838" w:rsidRDefault="00D73838" w:rsidP="00D73838">
      <w:pPr>
        <w:pStyle w:val="a5"/>
        <w:numPr>
          <w:ilvl w:val="0"/>
          <w:numId w:val="22"/>
        </w:numPr>
        <w:jc w:val="both"/>
        <w:rPr>
          <w:rFonts w:ascii="Sylfaen" w:hAnsi="Sylfaen" w:cs="Sylfaen"/>
          <w:lang w:val="ka-GE"/>
        </w:rPr>
      </w:pPr>
      <w:r>
        <w:rPr>
          <w:rFonts w:ascii="Sylfaen" w:hAnsi="Sylfaen" w:cs="Sylfaen"/>
          <w:lang w:val="ka-GE"/>
        </w:rPr>
        <w:t xml:space="preserve"> </w:t>
      </w:r>
      <w:r w:rsidRPr="00D73838">
        <w:rPr>
          <w:rFonts w:ascii="Sylfaen" w:hAnsi="Sylfaen" w:cs="Sylfaen"/>
          <w:lang w:val="ka-GE"/>
        </w:rPr>
        <w:t xml:space="preserve">სასმელი წყლის მილები შეძენილი და მიწოდებული იქნა სოფ. </w:t>
      </w:r>
      <w:r>
        <w:rPr>
          <w:rFonts w:ascii="Sylfaen" w:hAnsi="Sylfaen" w:cs="Sylfaen"/>
          <w:lang w:val="ka-GE"/>
        </w:rPr>
        <w:t>ცუცხვათისთვის</w:t>
      </w:r>
      <w:r w:rsidRPr="00D73838">
        <w:rPr>
          <w:rFonts w:ascii="Sylfaen" w:hAnsi="Sylfaen" w:cs="Sylfaen"/>
          <w:lang w:val="ka-GE"/>
        </w:rPr>
        <w:t>;</w:t>
      </w:r>
    </w:p>
    <w:p w14:paraId="4B6A84B1" w14:textId="05156EC3" w:rsidR="00D73838" w:rsidRDefault="00D73838" w:rsidP="007424D2">
      <w:pPr>
        <w:pStyle w:val="a5"/>
        <w:numPr>
          <w:ilvl w:val="0"/>
          <w:numId w:val="22"/>
        </w:numPr>
        <w:jc w:val="both"/>
        <w:rPr>
          <w:rFonts w:ascii="Sylfaen" w:hAnsi="Sylfaen" w:cs="Sylfaen"/>
          <w:lang w:val="ka-GE"/>
        </w:rPr>
      </w:pPr>
      <w:r>
        <w:rPr>
          <w:rFonts w:ascii="Sylfaen" w:hAnsi="Sylfaen" w:cs="Sylfaen"/>
          <w:lang w:val="ka-GE"/>
        </w:rPr>
        <w:t xml:space="preserve"> </w:t>
      </w:r>
      <w:r w:rsidRPr="00D73838">
        <w:rPr>
          <w:rFonts w:ascii="Sylfaen" w:hAnsi="Sylfaen" w:cs="Sylfaen"/>
          <w:lang w:val="ka-GE"/>
        </w:rPr>
        <w:t xml:space="preserve">სასმელი წყლის მილები შეძენილი და მიწოდებული იქნა სოფ. </w:t>
      </w:r>
      <w:r>
        <w:rPr>
          <w:rFonts w:ascii="Sylfaen" w:hAnsi="Sylfaen" w:cs="Sylfaen"/>
          <w:lang w:val="ka-GE"/>
        </w:rPr>
        <w:t>ორპირისთვის</w:t>
      </w:r>
      <w:r w:rsidRPr="00D73838">
        <w:rPr>
          <w:rFonts w:ascii="Sylfaen" w:hAnsi="Sylfaen" w:cs="Sylfaen"/>
          <w:lang w:val="ka-GE"/>
        </w:rPr>
        <w:t>;</w:t>
      </w:r>
    </w:p>
    <w:p w14:paraId="2C52237F" w14:textId="0D177A9B" w:rsidR="00D73838" w:rsidRDefault="00D73838" w:rsidP="007424D2">
      <w:pPr>
        <w:pStyle w:val="a5"/>
        <w:numPr>
          <w:ilvl w:val="0"/>
          <w:numId w:val="22"/>
        </w:numPr>
        <w:jc w:val="both"/>
        <w:rPr>
          <w:rFonts w:ascii="Sylfaen" w:hAnsi="Sylfaen" w:cs="Sylfaen"/>
          <w:lang w:val="ka-GE"/>
        </w:rPr>
      </w:pPr>
      <w:r>
        <w:rPr>
          <w:rFonts w:ascii="Sylfaen" w:hAnsi="Sylfaen" w:cs="Sylfaen"/>
          <w:lang w:val="ka-GE"/>
        </w:rPr>
        <w:t xml:space="preserve"> </w:t>
      </w:r>
      <w:r w:rsidRPr="00D73838">
        <w:rPr>
          <w:rFonts w:ascii="Sylfaen" w:hAnsi="Sylfaen" w:cs="Sylfaen"/>
          <w:lang w:val="ka-GE"/>
        </w:rPr>
        <w:t xml:space="preserve">სასმელი წყლის მილები შეძენილი და მიწოდებული იქნა სოფ. </w:t>
      </w:r>
      <w:r>
        <w:rPr>
          <w:rFonts w:ascii="Sylfaen" w:hAnsi="Sylfaen" w:cs="Sylfaen"/>
          <w:lang w:val="ka-GE"/>
        </w:rPr>
        <w:t>ჭყეპისთვის</w:t>
      </w:r>
      <w:r w:rsidRPr="00D73838">
        <w:rPr>
          <w:rFonts w:ascii="Sylfaen" w:hAnsi="Sylfaen" w:cs="Sylfaen"/>
          <w:lang w:val="ka-GE"/>
        </w:rPr>
        <w:t>;</w:t>
      </w:r>
    </w:p>
    <w:p w14:paraId="0F9A4417" w14:textId="37065463" w:rsidR="00D73838" w:rsidRDefault="00D73838" w:rsidP="007424D2">
      <w:pPr>
        <w:pStyle w:val="a5"/>
        <w:numPr>
          <w:ilvl w:val="0"/>
          <w:numId w:val="22"/>
        </w:numPr>
        <w:jc w:val="both"/>
        <w:rPr>
          <w:rFonts w:ascii="Sylfaen" w:hAnsi="Sylfaen" w:cs="Sylfaen"/>
          <w:lang w:val="ka-GE"/>
        </w:rPr>
      </w:pPr>
      <w:r>
        <w:rPr>
          <w:rFonts w:ascii="Sylfaen" w:hAnsi="Sylfaen" w:cs="Sylfaen"/>
          <w:lang w:val="ka-GE"/>
        </w:rPr>
        <w:t xml:space="preserve"> </w:t>
      </w:r>
      <w:r w:rsidRPr="00D73838">
        <w:rPr>
          <w:rFonts w:ascii="Sylfaen" w:hAnsi="Sylfaen" w:cs="Sylfaen"/>
          <w:lang w:val="ka-GE"/>
        </w:rPr>
        <w:t xml:space="preserve">სასმელი წყლის მილები შეძენილი და მიწოდებული იქნა სოფ. </w:t>
      </w:r>
      <w:r>
        <w:rPr>
          <w:rFonts w:ascii="Sylfaen" w:hAnsi="Sylfaen" w:cs="Sylfaen"/>
          <w:lang w:val="ka-GE"/>
        </w:rPr>
        <w:t>ლაფერისთვის</w:t>
      </w:r>
      <w:r w:rsidRPr="00D73838">
        <w:rPr>
          <w:rFonts w:ascii="Sylfaen" w:hAnsi="Sylfaen" w:cs="Sylfaen"/>
          <w:lang w:val="ka-GE"/>
        </w:rPr>
        <w:t>;</w:t>
      </w:r>
    </w:p>
    <w:p w14:paraId="59AA2791" w14:textId="61BC1968" w:rsidR="00D73838" w:rsidRDefault="00D73838" w:rsidP="007424D2">
      <w:pPr>
        <w:pStyle w:val="a5"/>
        <w:numPr>
          <w:ilvl w:val="0"/>
          <w:numId w:val="22"/>
        </w:numPr>
        <w:jc w:val="both"/>
        <w:rPr>
          <w:rFonts w:ascii="Sylfaen" w:hAnsi="Sylfaen" w:cs="Sylfaen"/>
          <w:lang w:val="ka-GE"/>
        </w:rPr>
      </w:pPr>
      <w:r>
        <w:rPr>
          <w:rFonts w:ascii="Sylfaen" w:hAnsi="Sylfaen" w:cs="Sylfaen"/>
          <w:lang w:val="ka-GE"/>
        </w:rPr>
        <w:t xml:space="preserve"> </w:t>
      </w:r>
      <w:r w:rsidRPr="00D73838">
        <w:rPr>
          <w:rFonts w:ascii="Sylfaen" w:hAnsi="Sylfaen" w:cs="Sylfaen"/>
          <w:lang w:val="ka-GE"/>
        </w:rPr>
        <w:t xml:space="preserve">სასმელი წყლის მილები შეძენილი და მიწოდებული იქნა სოფ. </w:t>
      </w:r>
      <w:r>
        <w:rPr>
          <w:rFonts w:ascii="Sylfaen" w:hAnsi="Sylfaen" w:cs="Sylfaen"/>
          <w:lang w:val="ka-GE"/>
        </w:rPr>
        <w:t>ძიროვანისთვის</w:t>
      </w:r>
      <w:r w:rsidRPr="00D73838">
        <w:rPr>
          <w:rFonts w:ascii="Sylfaen" w:hAnsi="Sylfaen" w:cs="Sylfaen"/>
          <w:lang w:val="ka-GE"/>
        </w:rPr>
        <w:t>;</w:t>
      </w:r>
    </w:p>
    <w:p w14:paraId="6E22697A" w14:textId="4306A138" w:rsidR="00D73838" w:rsidRDefault="00D73838" w:rsidP="00480AED">
      <w:pPr>
        <w:pStyle w:val="a5"/>
        <w:numPr>
          <w:ilvl w:val="0"/>
          <w:numId w:val="22"/>
        </w:numPr>
        <w:jc w:val="both"/>
        <w:rPr>
          <w:rFonts w:ascii="Sylfaen" w:hAnsi="Sylfaen" w:cs="Sylfaen"/>
          <w:lang w:val="ka-GE"/>
        </w:rPr>
      </w:pPr>
      <w:r>
        <w:rPr>
          <w:rFonts w:ascii="Sylfaen" w:hAnsi="Sylfaen" w:cs="Sylfaen"/>
          <w:lang w:val="ka-GE"/>
        </w:rPr>
        <w:t xml:space="preserve"> </w:t>
      </w:r>
      <w:r w:rsidRPr="00D73838">
        <w:rPr>
          <w:rFonts w:ascii="Sylfaen" w:hAnsi="Sylfaen" w:cs="Sylfaen"/>
          <w:lang w:val="ka-GE"/>
        </w:rPr>
        <w:t xml:space="preserve">სასმელი წყლის მილები შეძენილი და მიწოდებული იქნა სოფ. </w:t>
      </w:r>
      <w:r w:rsidR="00480AED">
        <w:rPr>
          <w:rFonts w:ascii="Sylfaen" w:hAnsi="Sylfaen" w:cs="Sylfaen"/>
          <w:lang w:val="ka-GE"/>
        </w:rPr>
        <w:t>ნაბოსლევისთვის</w:t>
      </w:r>
      <w:r w:rsidRPr="00480AED">
        <w:rPr>
          <w:rFonts w:ascii="Sylfaen" w:hAnsi="Sylfaen" w:cs="Sylfaen"/>
          <w:lang w:val="ka-GE"/>
        </w:rPr>
        <w:t>;</w:t>
      </w:r>
    </w:p>
    <w:p w14:paraId="625CB3F4" w14:textId="22D34F98" w:rsidR="00480AED" w:rsidRDefault="00480AED" w:rsidP="00480AED">
      <w:pPr>
        <w:pStyle w:val="a5"/>
        <w:numPr>
          <w:ilvl w:val="0"/>
          <w:numId w:val="22"/>
        </w:numPr>
        <w:jc w:val="both"/>
        <w:rPr>
          <w:rFonts w:ascii="Sylfaen" w:hAnsi="Sylfaen" w:cs="Sylfaen"/>
          <w:lang w:val="ka-GE"/>
        </w:rPr>
      </w:pPr>
      <w:r>
        <w:rPr>
          <w:rFonts w:ascii="Sylfaen" w:hAnsi="Sylfaen" w:cs="Sylfaen"/>
          <w:lang w:val="ka-GE"/>
        </w:rPr>
        <w:t xml:space="preserve"> </w:t>
      </w:r>
      <w:r w:rsidRPr="00480AED">
        <w:rPr>
          <w:rFonts w:ascii="Sylfaen" w:hAnsi="Sylfaen" w:cs="Sylfaen"/>
          <w:lang w:val="ka-GE"/>
        </w:rPr>
        <w:t xml:space="preserve">სასმელი წყლის მილები შეძენილი და მიწოდებული იქნა სოფ. </w:t>
      </w:r>
      <w:r>
        <w:rPr>
          <w:rFonts w:ascii="Sylfaen" w:hAnsi="Sylfaen" w:cs="Sylfaen"/>
          <w:lang w:val="ka-GE"/>
        </w:rPr>
        <w:t>კურსებისთვის</w:t>
      </w:r>
      <w:r w:rsidRPr="00480AED">
        <w:rPr>
          <w:rFonts w:ascii="Sylfaen" w:hAnsi="Sylfaen" w:cs="Sylfaen"/>
          <w:lang w:val="ka-GE"/>
        </w:rPr>
        <w:t>;</w:t>
      </w:r>
    </w:p>
    <w:p w14:paraId="7063CC7D" w14:textId="1F48A92C" w:rsidR="00480AED" w:rsidRPr="00480AED" w:rsidRDefault="00480AED" w:rsidP="00480AED">
      <w:pPr>
        <w:pStyle w:val="a5"/>
        <w:numPr>
          <w:ilvl w:val="0"/>
          <w:numId w:val="22"/>
        </w:numPr>
        <w:jc w:val="both"/>
        <w:rPr>
          <w:rFonts w:ascii="Sylfaen" w:hAnsi="Sylfaen" w:cs="Sylfaen"/>
          <w:lang w:val="ka-GE"/>
        </w:rPr>
      </w:pPr>
      <w:r>
        <w:rPr>
          <w:rFonts w:ascii="Sylfaen" w:hAnsi="Sylfaen" w:cs="Sylfaen"/>
          <w:lang w:val="ka-GE"/>
        </w:rPr>
        <w:t xml:space="preserve"> </w:t>
      </w:r>
      <w:r w:rsidRPr="00480AED">
        <w:rPr>
          <w:rFonts w:ascii="Sylfaen" w:hAnsi="Sylfaen" w:cs="Sylfaen"/>
          <w:lang w:val="ka-GE"/>
        </w:rPr>
        <w:t xml:space="preserve">სასმელი წყლის მილები შეძენილი და მიწოდებული იქნა სოფ. </w:t>
      </w:r>
      <w:r>
        <w:rPr>
          <w:rFonts w:ascii="Sylfaen" w:hAnsi="Sylfaen" w:cs="Sylfaen"/>
          <w:lang w:val="ka-GE"/>
        </w:rPr>
        <w:t>ახალსოფელისთვის</w:t>
      </w:r>
      <w:r w:rsidRPr="00480AED">
        <w:rPr>
          <w:rFonts w:ascii="Sylfaen" w:hAnsi="Sylfaen" w:cs="Sylfaen"/>
          <w:lang w:val="ka-GE"/>
        </w:rPr>
        <w:t>;</w:t>
      </w:r>
    </w:p>
    <w:p w14:paraId="523A1750" w14:textId="0013965A" w:rsidR="00360BCF" w:rsidRDefault="00012E75" w:rsidP="00360BCF">
      <w:pPr>
        <w:jc w:val="both"/>
        <w:rPr>
          <w:rFonts w:ascii="Sylfaen" w:hAnsi="Sylfaen" w:cs="Sylfaen"/>
          <w:lang w:val="ka-GE"/>
        </w:rPr>
      </w:pPr>
      <w:r w:rsidRPr="00753C83">
        <w:rPr>
          <w:rFonts w:ascii="Sylfaen" w:hAnsi="Sylfaen" w:cs="Sylfaen"/>
          <w:b/>
          <w:bCs/>
          <w:i/>
          <w:iCs/>
          <w:u w:val="single"/>
          <w:lang w:val="ka-GE"/>
        </w:rPr>
        <w:t>გარე განათების პროგრამა</w:t>
      </w:r>
      <w:r w:rsidR="00753C83">
        <w:rPr>
          <w:rFonts w:ascii="Sylfaen" w:hAnsi="Sylfaen" w:cs="Sylfaen"/>
          <w:b/>
          <w:bCs/>
          <w:i/>
          <w:iCs/>
          <w:u w:val="single"/>
        </w:rPr>
        <w:t xml:space="preserve"> </w:t>
      </w:r>
      <w:r w:rsidRPr="00753C83">
        <w:rPr>
          <w:rFonts w:ascii="Sylfaen" w:hAnsi="Sylfaen" w:cs="Sylfaen"/>
          <w:lang w:val="ka-GE"/>
        </w:rPr>
        <w:t xml:space="preserve"> - </w:t>
      </w:r>
      <w:r w:rsidR="003F0BD8" w:rsidRPr="00753C83">
        <w:rPr>
          <w:rFonts w:ascii="Sylfaen" w:hAnsi="Sylfaen" w:cs="Sylfaen"/>
          <w:lang w:val="ka-GE"/>
        </w:rPr>
        <w:t xml:space="preserve">   </w:t>
      </w:r>
      <w:r w:rsidR="00360BCF" w:rsidRPr="00360BCF">
        <w:rPr>
          <w:rFonts w:ascii="Sylfaen" w:hAnsi="Sylfaen" w:cs="Sylfaen"/>
          <w:lang w:val="ka-GE"/>
        </w:rPr>
        <w:t xml:space="preserve">დღეის მდგომარეობით მუნიციპალიტეტის ტერიტორიაზე გარე განათების ქსელი ფუნქციონირებს ქ. </w:t>
      </w:r>
      <w:r w:rsidR="00CA5BEC">
        <w:rPr>
          <w:rFonts w:ascii="Sylfaen" w:hAnsi="Sylfaen" w:cs="Sylfaen"/>
          <w:lang w:val="ka-GE"/>
        </w:rPr>
        <w:t>ტყიბულსა</w:t>
      </w:r>
      <w:r w:rsidR="00360BCF" w:rsidRPr="00360BCF">
        <w:rPr>
          <w:rFonts w:ascii="Sylfaen" w:hAnsi="Sylfaen" w:cs="Sylfaen"/>
          <w:lang w:val="ka-GE"/>
        </w:rPr>
        <w:t xml:space="preserve"> და სოფლების ძირითად ნაწილში, გარე განათების ქსელით მოცულია მუნიციპალიტეტის დასახლებული ტერიტორიის</w:t>
      </w:r>
      <w:r w:rsidR="00CA5BEC">
        <w:rPr>
          <w:rFonts w:ascii="Sylfaen" w:hAnsi="Sylfaen" w:cs="Sylfaen"/>
          <w:lang w:val="ka-GE"/>
        </w:rPr>
        <w:t xml:space="preserve"> 98</w:t>
      </w:r>
      <w:r w:rsidR="00360BCF" w:rsidRPr="00360BCF">
        <w:rPr>
          <w:rFonts w:ascii="Sylfaen" w:hAnsi="Sylfaen" w:cs="Sylfaen"/>
          <w:lang w:val="ka-GE"/>
        </w:rPr>
        <w:t xml:space="preserve">%.  </w:t>
      </w:r>
      <w:r w:rsidR="00BB5B7A">
        <w:rPr>
          <w:rFonts w:ascii="Sylfaen" w:hAnsi="Sylfaen" w:cs="Sylfaen"/>
          <w:lang w:val="ka-GE"/>
        </w:rPr>
        <w:t xml:space="preserve"> </w:t>
      </w:r>
      <w:r w:rsidR="00BB5B7A" w:rsidRPr="00BB5B7A">
        <w:rPr>
          <w:rFonts w:ascii="Sylfaen" w:hAnsi="Sylfaen" w:cs="Sylfaen"/>
          <w:lang w:val="ka-GE"/>
        </w:rPr>
        <w:t xml:space="preserve">2023 წლის ბიუჯეტით </w:t>
      </w:r>
      <w:r w:rsidR="00CA5BEC">
        <w:rPr>
          <w:rFonts w:ascii="Sylfaen" w:hAnsi="Sylfaen" w:cs="Sylfaen"/>
          <w:lang w:val="ka-GE"/>
        </w:rPr>
        <w:t>დაიფარა შემდეგი სახის ხარჯები</w:t>
      </w:r>
      <w:r w:rsidR="00BB5B7A" w:rsidRPr="00BB5B7A">
        <w:rPr>
          <w:rFonts w:ascii="Sylfaen" w:hAnsi="Sylfaen" w:cs="Sylfaen"/>
          <w:lang w:val="ka-GE"/>
        </w:rPr>
        <w:t>:</w:t>
      </w:r>
    </w:p>
    <w:p w14:paraId="7F25777B" w14:textId="377F654A" w:rsidR="00BB5B7A" w:rsidRDefault="00CA5BEC" w:rsidP="00C26258">
      <w:pPr>
        <w:pStyle w:val="a5"/>
        <w:numPr>
          <w:ilvl w:val="0"/>
          <w:numId w:val="7"/>
        </w:numPr>
        <w:jc w:val="both"/>
        <w:rPr>
          <w:rFonts w:ascii="Sylfaen" w:hAnsi="Sylfaen" w:cs="Sylfaen"/>
          <w:lang w:val="ka-GE"/>
        </w:rPr>
      </w:pPr>
      <w:r>
        <w:rPr>
          <w:rFonts w:ascii="Sylfaen" w:hAnsi="Sylfaen" w:cs="Sylfaen"/>
          <w:lang w:val="ka-GE"/>
        </w:rPr>
        <w:t>ანაზღაურდა მოხმარებული ელექტროენერგიის ღირებულება;</w:t>
      </w:r>
    </w:p>
    <w:p w14:paraId="3E1455ED" w14:textId="720C45FA" w:rsidR="00BB5B7A" w:rsidRPr="00BB5B7A" w:rsidRDefault="00BB5B7A" w:rsidP="00C26258">
      <w:pPr>
        <w:pStyle w:val="a5"/>
        <w:numPr>
          <w:ilvl w:val="0"/>
          <w:numId w:val="7"/>
        </w:numPr>
        <w:jc w:val="both"/>
        <w:rPr>
          <w:rFonts w:ascii="Sylfaen" w:hAnsi="Sylfaen" w:cs="Sylfaen"/>
          <w:lang w:val="ka-GE"/>
        </w:rPr>
      </w:pPr>
      <w:r w:rsidRPr="00BB5B7A">
        <w:rPr>
          <w:rFonts w:ascii="Sylfaen" w:hAnsi="Sylfaen" w:cs="Sylfaen"/>
          <w:lang w:val="ka-GE"/>
        </w:rPr>
        <w:t xml:space="preserve"> შეიცვალა </w:t>
      </w:r>
      <w:r w:rsidR="00CA5BEC">
        <w:rPr>
          <w:rFonts w:ascii="Sylfaen" w:hAnsi="Sylfaen" w:cs="Sylfaen"/>
          <w:lang w:val="ka-GE"/>
        </w:rPr>
        <w:t xml:space="preserve">18 </w:t>
      </w:r>
      <w:r w:rsidRPr="00BB5B7A">
        <w:rPr>
          <w:rFonts w:ascii="Sylfaen" w:hAnsi="Sylfaen" w:cs="Sylfaen"/>
          <w:lang w:val="ka-GE"/>
        </w:rPr>
        <w:t>საყრდენი</w:t>
      </w:r>
      <w:r>
        <w:rPr>
          <w:rFonts w:ascii="Sylfaen" w:hAnsi="Sylfaen" w:cs="Sylfaen"/>
          <w:lang w:val="ka-GE"/>
        </w:rPr>
        <w:t xml:space="preserve"> ბოძი;</w:t>
      </w:r>
    </w:p>
    <w:p w14:paraId="1B1E22CA" w14:textId="77777777" w:rsidR="00AE37F2" w:rsidRDefault="00BB5B7A" w:rsidP="00AE37F2">
      <w:pPr>
        <w:pStyle w:val="a5"/>
        <w:numPr>
          <w:ilvl w:val="0"/>
          <w:numId w:val="7"/>
        </w:numPr>
        <w:jc w:val="both"/>
        <w:rPr>
          <w:rFonts w:ascii="Sylfaen" w:hAnsi="Sylfaen" w:cs="Sylfaen"/>
          <w:lang w:val="ka-GE"/>
        </w:rPr>
      </w:pPr>
      <w:r w:rsidRPr="00BB5B7A">
        <w:rPr>
          <w:rFonts w:ascii="Sylfaen" w:hAnsi="Sylfaen" w:cs="Sylfaen"/>
          <w:lang w:val="ka-GE"/>
        </w:rPr>
        <w:t xml:space="preserve">შეიცვალა </w:t>
      </w:r>
      <w:r w:rsidR="00CA5BEC">
        <w:rPr>
          <w:rFonts w:ascii="Sylfaen" w:hAnsi="Sylfaen" w:cs="Sylfaen"/>
          <w:lang w:val="ka-GE"/>
        </w:rPr>
        <w:t>2 250</w:t>
      </w:r>
      <w:r w:rsidRPr="00BB5B7A">
        <w:rPr>
          <w:rFonts w:ascii="Sylfaen" w:hAnsi="Sylfaen" w:cs="Sylfaen"/>
          <w:lang w:val="ka-GE"/>
        </w:rPr>
        <w:t xml:space="preserve"> გრძ. მეტრი სადენი</w:t>
      </w:r>
      <w:r>
        <w:rPr>
          <w:rFonts w:ascii="Sylfaen" w:hAnsi="Sylfaen" w:cs="Sylfaen"/>
          <w:lang w:val="ka-GE"/>
        </w:rPr>
        <w:t>;</w:t>
      </w:r>
    </w:p>
    <w:p w14:paraId="080E46F9" w14:textId="12EE2D3A" w:rsidR="00AE37F2" w:rsidRDefault="00AE37F2" w:rsidP="00AE37F2">
      <w:pPr>
        <w:jc w:val="both"/>
        <w:rPr>
          <w:rFonts w:ascii="Sylfaen" w:hAnsi="Sylfaen" w:cs="Sylfaen"/>
          <w:lang w:val="ka-GE"/>
        </w:rPr>
      </w:pPr>
      <w:r w:rsidRPr="00AE37F2">
        <w:rPr>
          <w:rFonts w:ascii="Sylfaen" w:hAnsi="Sylfaen" w:cs="Sylfaen"/>
          <w:b/>
          <w:i/>
          <w:noProof/>
          <w:sz w:val="20"/>
          <w:szCs w:val="20"/>
          <w:u w:val="single"/>
          <w:lang w:val="ka-GE"/>
        </w:rPr>
        <w:t>მშენებლობა, ავარიული ობიექტების და შენობების რეაბილიტაცია</w:t>
      </w:r>
      <w:r w:rsidRPr="00AE37F2">
        <w:rPr>
          <w:rFonts w:ascii="Sylfaen" w:hAnsi="Sylfaen" w:cs="Sylfaen"/>
          <w:b/>
          <w:noProof/>
          <w:sz w:val="20"/>
          <w:szCs w:val="20"/>
          <w:lang w:val="ka-GE"/>
        </w:rPr>
        <w:t xml:space="preserve">  </w:t>
      </w:r>
      <w:r w:rsidRPr="00AE37F2">
        <w:rPr>
          <w:rFonts w:ascii="Sylfaen" w:hAnsi="Sylfaen" w:cs="Sylfaen"/>
          <w:lang w:val="ka-GE"/>
        </w:rPr>
        <w:t>- პროგრამის ფარგლებში 2023 წელს განხორციელდა:</w:t>
      </w:r>
    </w:p>
    <w:p w14:paraId="0ED2B16B" w14:textId="77314D06" w:rsidR="00AE37F2" w:rsidRDefault="00AE37F2" w:rsidP="00AE37F2">
      <w:pPr>
        <w:pStyle w:val="a5"/>
        <w:numPr>
          <w:ilvl w:val="0"/>
          <w:numId w:val="23"/>
        </w:numPr>
        <w:jc w:val="both"/>
        <w:rPr>
          <w:rFonts w:ascii="Sylfaen" w:hAnsi="Sylfaen" w:cs="Sylfaen"/>
          <w:lang w:val="ka-GE"/>
        </w:rPr>
      </w:pPr>
      <w:r w:rsidRPr="00AE37F2">
        <w:rPr>
          <w:rFonts w:ascii="Sylfaen" w:hAnsi="Sylfaen" w:cs="Sylfaen"/>
          <w:lang w:val="ka-GE"/>
        </w:rPr>
        <w:t>სტიქიით დაზიანებული</w:t>
      </w:r>
      <w:r>
        <w:rPr>
          <w:rFonts w:ascii="Sylfaen" w:hAnsi="Sylfaen" w:cs="Sylfaen"/>
          <w:lang w:val="ka-GE"/>
        </w:rPr>
        <w:t xml:space="preserve"> 49</w:t>
      </w:r>
      <w:r w:rsidRPr="00AE37F2">
        <w:rPr>
          <w:rFonts w:ascii="Sylfaen" w:hAnsi="Sylfaen" w:cs="Sylfaen"/>
          <w:lang w:val="ka-GE"/>
        </w:rPr>
        <w:t xml:space="preserve"> საცხოვრებელი კორპუსის   </w:t>
      </w:r>
      <w:r>
        <w:rPr>
          <w:rFonts w:ascii="Sylfaen" w:hAnsi="Sylfaen" w:cs="Sylfaen"/>
          <w:lang w:val="ka-GE"/>
        </w:rPr>
        <w:t>სახურავის</w:t>
      </w:r>
      <w:r w:rsidRPr="00AE37F2">
        <w:rPr>
          <w:rFonts w:ascii="Sylfaen" w:hAnsi="Sylfaen" w:cs="Sylfaen"/>
          <w:lang w:val="ka-GE"/>
        </w:rPr>
        <w:t xml:space="preserve"> რეაბილიტაცია</w:t>
      </w:r>
      <w:r>
        <w:rPr>
          <w:rFonts w:ascii="Sylfaen" w:hAnsi="Sylfaen" w:cs="Sylfaen"/>
          <w:lang w:val="ka-GE"/>
        </w:rPr>
        <w:t xml:space="preserve"> </w:t>
      </w:r>
      <w:r w:rsidRPr="00AE37F2">
        <w:rPr>
          <w:rFonts w:ascii="Sylfaen" w:hAnsi="Sylfaen" w:cs="Sylfaen"/>
          <w:lang w:val="ka-GE"/>
        </w:rPr>
        <w:t>სვანეთის, ახობაძის, ვაჟა-ფშაველას, თაბუკაშვილის, თაყაიშვილის, თბილისის, მეშახტის, რაჭის, ტყვარჩელის, რუსთაველის, ფორჩხიძის და ჯალაღანიას ქუჩებზე,  სოფ. კურსებში</w:t>
      </w:r>
      <w:r>
        <w:rPr>
          <w:rFonts w:ascii="Sylfaen" w:hAnsi="Sylfaen" w:cs="Sylfaen"/>
          <w:lang w:val="ka-GE"/>
        </w:rPr>
        <w:t>;</w:t>
      </w:r>
    </w:p>
    <w:p w14:paraId="5649C749" w14:textId="5EA64835" w:rsidR="00AE37F2" w:rsidRDefault="00AE37F2" w:rsidP="00AE37F2">
      <w:pPr>
        <w:pStyle w:val="a5"/>
        <w:numPr>
          <w:ilvl w:val="0"/>
          <w:numId w:val="23"/>
        </w:numPr>
        <w:jc w:val="both"/>
        <w:rPr>
          <w:rFonts w:ascii="Sylfaen" w:hAnsi="Sylfaen" w:cs="Sylfaen"/>
          <w:lang w:val="ka-GE"/>
        </w:rPr>
      </w:pPr>
      <w:r w:rsidRPr="00AE37F2">
        <w:rPr>
          <w:rFonts w:ascii="Sylfaen" w:hAnsi="Sylfaen" w:cs="Sylfaen"/>
          <w:lang w:val="ka-GE"/>
        </w:rPr>
        <w:t xml:space="preserve">10 </w:t>
      </w:r>
      <w:r w:rsidR="00251732">
        <w:rPr>
          <w:rFonts w:ascii="Sylfaen" w:hAnsi="Sylfaen" w:cs="Sylfaen"/>
          <w:lang w:val="ka-GE"/>
        </w:rPr>
        <w:t>საცხოვრებელი კორპუსის</w:t>
      </w:r>
      <w:r w:rsidRPr="00AE37F2">
        <w:rPr>
          <w:rFonts w:ascii="Sylfaen" w:hAnsi="Sylfaen" w:cs="Sylfaen"/>
          <w:lang w:val="ka-GE"/>
        </w:rPr>
        <w:t xml:space="preserve"> შიდა ეზოს რეაბილიტაცია</w:t>
      </w:r>
      <w:r>
        <w:rPr>
          <w:rFonts w:ascii="Sylfaen" w:hAnsi="Sylfaen" w:cs="Sylfaen"/>
          <w:lang w:val="ka-GE"/>
        </w:rPr>
        <w:t>;</w:t>
      </w:r>
    </w:p>
    <w:p w14:paraId="024C9C08" w14:textId="0065EE93" w:rsidR="00251732" w:rsidRPr="00251732" w:rsidRDefault="00251732" w:rsidP="00251732">
      <w:pPr>
        <w:pStyle w:val="a5"/>
        <w:numPr>
          <w:ilvl w:val="0"/>
          <w:numId w:val="23"/>
        </w:numPr>
        <w:jc w:val="both"/>
        <w:rPr>
          <w:rFonts w:ascii="Sylfaen" w:hAnsi="Sylfaen" w:cs="Sylfaen"/>
          <w:lang w:val="ka-GE"/>
        </w:rPr>
      </w:pPr>
      <w:r w:rsidRPr="00251732">
        <w:rPr>
          <w:rFonts w:ascii="Sylfaen" w:hAnsi="Sylfaen" w:cs="Sylfaen"/>
          <w:lang w:val="ka-GE"/>
        </w:rPr>
        <w:t>ტყვარჩელის ქუჩის ## 24, 26, 32 და 34  მრავალსართულიანი კორპუსების გარე ფასადების რეაბილიტაციის სამუშაოები</w:t>
      </w:r>
      <w:r>
        <w:rPr>
          <w:rFonts w:ascii="Sylfaen" w:hAnsi="Sylfaen" w:cs="Sylfaen"/>
          <w:lang w:val="ka-GE"/>
        </w:rPr>
        <w:t>;</w:t>
      </w:r>
    </w:p>
    <w:p w14:paraId="2C2D02AE" w14:textId="500A8B44" w:rsidR="00251732" w:rsidRPr="00AE37F2" w:rsidRDefault="00251732" w:rsidP="00251732">
      <w:pPr>
        <w:pStyle w:val="a5"/>
        <w:numPr>
          <w:ilvl w:val="0"/>
          <w:numId w:val="23"/>
        </w:numPr>
        <w:jc w:val="both"/>
        <w:rPr>
          <w:rFonts w:ascii="Sylfaen" w:hAnsi="Sylfaen" w:cs="Sylfaen"/>
          <w:lang w:val="ka-GE"/>
        </w:rPr>
      </w:pPr>
      <w:r w:rsidRPr="00251732">
        <w:rPr>
          <w:rFonts w:ascii="Sylfaen" w:hAnsi="Sylfaen" w:cs="Sylfaen"/>
          <w:lang w:val="ka-GE"/>
        </w:rPr>
        <w:t>დასრულდა ქალაქის ცენტრში მდებარე 9 ერთეული კორპუსის ფასადების მოწყობა: ახობაძის # 6, გელათის # 8, გელათის # 10, გელათის # 16, გელათის # 20, გელათის # 24, რუსთაველის # 1, რუსთაველის # 5, რუსთაველის # 9.</w:t>
      </w:r>
    </w:p>
    <w:p w14:paraId="0A460B02" w14:textId="77777777" w:rsidR="002C1740" w:rsidRDefault="002C1740" w:rsidP="00360BCF">
      <w:pPr>
        <w:jc w:val="both"/>
        <w:rPr>
          <w:rFonts w:ascii="Sylfaen" w:hAnsi="Sylfaen" w:cs="Sylfaen"/>
          <w:b/>
          <w:bCs/>
          <w:i/>
          <w:iCs/>
          <w:u w:val="single"/>
          <w:lang w:val="ka-GE"/>
        </w:rPr>
      </w:pPr>
    </w:p>
    <w:p w14:paraId="4B912771" w14:textId="49843E11" w:rsidR="00360BCF" w:rsidRPr="00360BCF" w:rsidRDefault="00360BCF" w:rsidP="00360BCF">
      <w:pPr>
        <w:jc w:val="both"/>
        <w:rPr>
          <w:rFonts w:ascii="Sylfaen" w:hAnsi="Sylfaen" w:cs="Sylfaen"/>
          <w:lang w:val="ka-GE"/>
        </w:rPr>
      </w:pPr>
      <w:r w:rsidRPr="004A3655">
        <w:rPr>
          <w:rFonts w:ascii="Sylfaen" w:hAnsi="Sylfaen" w:cs="Sylfaen"/>
          <w:b/>
          <w:bCs/>
          <w:i/>
          <w:iCs/>
          <w:u w:val="single"/>
          <w:lang w:val="ka-GE"/>
        </w:rPr>
        <w:lastRenderedPageBreak/>
        <w:t>კეთილმოწყობის ღონისძიებები</w:t>
      </w:r>
      <w:r w:rsidRPr="004A3655">
        <w:rPr>
          <w:rFonts w:ascii="Sylfaen" w:hAnsi="Sylfaen" w:cs="Sylfaen"/>
          <w:lang w:val="ka-GE"/>
        </w:rPr>
        <w:t xml:space="preserve"> - </w:t>
      </w:r>
      <w:r w:rsidRPr="00360BCF">
        <w:rPr>
          <w:rFonts w:ascii="Sylfaen" w:hAnsi="Sylfaen" w:cs="Sylfaen"/>
          <w:lang w:val="ka-GE"/>
        </w:rPr>
        <w:t xml:space="preserve">პროგრამის ფარგლებში </w:t>
      </w:r>
      <w:r w:rsidR="00FB5601">
        <w:rPr>
          <w:rFonts w:ascii="Sylfaen" w:hAnsi="Sylfaen" w:cs="Sylfaen"/>
          <w:lang w:val="ka-GE"/>
        </w:rPr>
        <w:t>2023 წელს</w:t>
      </w:r>
      <w:r w:rsidR="00E40658">
        <w:rPr>
          <w:rFonts w:ascii="Sylfaen" w:hAnsi="Sylfaen" w:cs="Sylfaen"/>
          <w:lang w:val="ka-GE"/>
        </w:rPr>
        <w:t>:</w:t>
      </w:r>
    </w:p>
    <w:p w14:paraId="54DBD234" w14:textId="051F8B3B" w:rsidR="00E40658" w:rsidRDefault="002C1740" w:rsidP="00E40658">
      <w:pPr>
        <w:pStyle w:val="a5"/>
        <w:numPr>
          <w:ilvl w:val="0"/>
          <w:numId w:val="24"/>
        </w:numPr>
        <w:jc w:val="both"/>
        <w:rPr>
          <w:rFonts w:ascii="Sylfaen" w:hAnsi="Sylfaen" w:cs="Sylfaen"/>
          <w:lang w:val="ka-GE"/>
        </w:rPr>
      </w:pPr>
      <w:r w:rsidRPr="00E40658">
        <w:rPr>
          <w:rFonts w:ascii="Sylfaen" w:hAnsi="Sylfaen" w:cs="Sylfaen"/>
          <w:lang w:val="ka-GE"/>
        </w:rPr>
        <w:t>მოეწყო</w:t>
      </w:r>
      <w:r w:rsidR="00E40658">
        <w:rPr>
          <w:rFonts w:ascii="Sylfaen" w:hAnsi="Sylfaen" w:cs="Sylfaen"/>
          <w:lang w:val="ka-GE"/>
        </w:rPr>
        <w:t xml:space="preserve"> </w:t>
      </w:r>
      <w:r w:rsidR="00E40658" w:rsidRPr="00E40658">
        <w:rPr>
          <w:rFonts w:ascii="Sylfaen" w:hAnsi="Sylfaen" w:cs="Sylfaen"/>
          <w:lang w:val="ka-GE"/>
        </w:rPr>
        <w:t xml:space="preserve">საყრდენი კედელი და გაბიონი </w:t>
      </w:r>
      <w:r w:rsidRPr="00E40658">
        <w:rPr>
          <w:rFonts w:ascii="Sylfaen" w:hAnsi="Sylfaen" w:cs="Sylfaen"/>
          <w:lang w:val="ka-GE"/>
        </w:rPr>
        <w:t xml:space="preserve"> სოფელ კურსებში;  </w:t>
      </w:r>
    </w:p>
    <w:p w14:paraId="3305A982" w14:textId="77777777" w:rsidR="00E40658" w:rsidRDefault="002C1740" w:rsidP="00E40658">
      <w:pPr>
        <w:pStyle w:val="a5"/>
        <w:numPr>
          <w:ilvl w:val="0"/>
          <w:numId w:val="24"/>
        </w:numPr>
        <w:jc w:val="both"/>
        <w:rPr>
          <w:rFonts w:ascii="Sylfaen" w:hAnsi="Sylfaen" w:cs="Sylfaen"/>
          <w:lang w:val="ka-GE"/>
        </w:rPr>
      </w:pPr>
      <w:r w:rsidRPr="00E40658">
        <w:rPr>
          <w:rFonts w:ascii="Sylfaen" w:hAnsi="Sylfaen" w:cs="Sylfaen"/>
          <w:lang w:val="ka-GE"/>
        </w:rPr>
        <w:t xml:space="preserve">ტყიბულში ახობაძის ქუჩაზე გაიხსნა ბავშვთა სარეაბილიტაციო ცენტრი; </w:t>
      </w:r>
    </w:p>
    <w:p w14:paraId="27473BB5" w14:textId="77777777" w:rsidR="00E40658" w:rsidRDefault="002C1740" w:rsidP="00E40658">
      <w:pPr>
        <w:pStyle w:val="a5"/>
        <w:numPr>
          <w:ilvl w:val="0"/>
          <w:numId w:val="24"/>
        </w:numPr>
        <w:jc w:val="both"/>
        <w:rPr>
          <w:rFonts w:ascii="Sylfaen" w:hAnsi="Sylfaen" w:cs="Sylfaen"/>
          <w:lang w:val="ka-GE"/>
        </w:rPr>
      </w:pPr>
      <w:r w:rsidRPr="00E40658">
        <w:rPr>
          <w:rFonts w:ascii="Sylfaen" w:hAnsi="Sylfaen" w:cs="Sylfaen"/>
          <w:lang w:val="ka-GE"/>
        </w:rPr>
        <w:t xml:space="preserve">მოეწყო დროშის დგარი; </w:t>
      </w:r>
    </w:p>
    <w:p w14:paraId="7102607B" w14:textId="77777777" w:rsidR="00E40658" w:rsidRDefault="002C1740" w:rsidP="00E40658">
      <w:pPr>
        <w:pStyle w:val="a5"/>
        <w:numPr>
          <w:ilvl w:val="0"/>
          <w:numId w:val="24"/>
        </w:numPr>
        <w:jc w:val="both"/>
        <w:rPr>
          <w:rFonts w:ascii="Sylfaen" w:hAnsi="Sylfaen" w:cs="Sylfaen"/>
          <w:lang w:val="ka-GE"/>
        </w:rPr>
      </w:pPr>
      <w:r w:rsidRPr="00E40658">
        <w:rPr>
          <w:rFonts w:ascii="Sylfaen" w:hAnsi="Sylfaen" w:cs="Sylfaen"/>
          <w:lang w:val="ka-GE"/>
        </w:rPr>
        <w:t xml:space="preserve">დამონტაჟდა სოლომონ I-ის ძეგლი; </w:t>
      </w:r>
    </w:p>
    <w:p w14:paraId="21964FBC" w14:textId="77777777" w:rsidR="00E40658" w:rsidRDefault="002C1740" w:rsidP="00E40658">
      <w:pPr>
        <w:pStyle w:val="a5"/>
        <w:numPr>
          <w:ilvl w:val="0"/>
          <w:numId w:val="24"/>
        </w:numPr>
        <w:jc w:val="both"/>
        <w:rPr>
          <w:rFonts w:ascii="Sylfaen" w:hAnsi="Sylfaen" w:cs="Sylfaen"/>
          <w:lang w:val="ka-GE"/>
        </w:rPr>
      </w:pPr>
      <w:r w:rsidRPr="00E40658">
        <w:rPr>
          <w:rFonts w:ascii="Sylfaen" w:hAnsi="Sylfaen" w:cs="Sylfaen"/>
          <w:lang w:val="ka-GE"/>
        </w:rPr>
        <w:t>ეკლესიის მიმდებარედ განხორციელდა განათების ბოძის დემონტაჟი და მოეწყო ახალი</w:t>
      </w:r>
      <w:r w:rsidR="00E40658">
        <w:rPr>
          <w:rFonts w:ascii="Sylfaen" w:hAnsi="Sylfaen" w:cs="Sylfaen"/>
          <w:lang w:val="ka-GE"/>
        </w:rPr>
        <w:t>;</w:t>
      </w:r>
    </w:p>
    <w:p w14:paraId="68F9EA3B" w14:textId="77777777" w:rsidR="00E40658" w:rsidRDefault="002C1740" w:rsidP="00E40658">
      <w:pPr>
        <w:pStyle w:val="a5"/>
        <w:numPr>
          <w:ilvl w:val="0"/>
          <w:numId w:val="24"/>
        </w:numPr>
        <w:jc w:val="both"/>
        <w:rPr>
          <w:rFonts w:ascii="Sylfaen" w:hAnsi="Sylfaen" w:cs="Sylfaen"/>
          <w:lang w:val="ka-GE"/>
        </w:rPr>
      </w:pPr>
      <w:r w:rsidRPr="00E40658">
        <w:rPr>
          <w:rFonts w:ascii="Sylfaen" w:hAnsi="Sylfaen" w:cs="Sylfaen"/>
          <w:lang w:val="ka-GE"/>
        </w:rPr>
        <w:t xml:space="preserve">დაიდგა მოსაცდელები საზოგადოებრივი ტრანსპორტის გაჩერებებზე; </w:t>
      </w:r>
    </w:p>
    <w:p w14:paraId="6A778BF5" w14:textId="01A20504" w:rsidR="00E40658" w:rsidRDefault="002C1740" w:rsidP="002C1740">
      <w:pPr>
        <w:pStyle w:val="a5"/>
        <w:numPr>
          <w:ilvl w:val="0"/>
          <w:numId w:val="24"/>
        </w:numPr>
        <w:jc w:val="both"/>
        <w:rPr>
          <w:rFonts w:ascii="Sylfaen" w:hAnsi="Sylfaen" w:cs="Sylfaen"/>
          <w:lang w:val="ka-GE"/>
        </w:rPr>
      </w:pPr>
      <w:r w:rsidRPr="00E40658">
        <w:rPr>
          <w:rFonts w:ascii="Sylfaen" w:hAnsi="Sylfaen" w:cs="Sylfaen"/>
          <w:lang w:val="ka-GE"/>
        </w:rPr>
        <w:t>მოსწავლე ახალგაზრდობის სასახლეში სარემონტო სამუშაოები ჩაუტარდა ორ ოთახს</w:t>
      </w:r>
      <w:r w:rsidR="00E40658">
        <w:rPr>
          <w:rFonts w:ascii="Sylfaen" w:hAnsi="Sylfaen" w:cs="Sylfaen"/>
          <w:lang w:val="ka-GE"/>
        </w:rPr>
        <w:t>;</w:t>
      </w:r>
    </w:p>
    <w:p w14:paraId="7F0AE41F" w14:textId="1032B519" w:rsidR="00E40658" w:rsidRDefault="002C1740" w:rsidP="002C1740">
      <w:pPr>
        <w:pStyle w:val="a5"/>
        <w:numPr>
          <w:ilvl w:val="0"/>
          <w:numId w:val="24"/>
        </w:numPr>
        <w:jc w:val="both"/>
        <w:rPr>
          <w:rFonts w:ascii="Sylfaen" w:hAnsi="Sylfaen" w:cs="Sylfaen"/>
          <w:lang w:val="ka-GE"/>
        </w:rPr>
      </w:pPr>
      <w:r w:rsidRPr="00E40658">
        <w:rPr>
          <w:rFonts w:ascii="Sylfaen" w:hAnsi="Sylfaen" w:cs="Sylfaen"/>
          <w:lang w:val="ka-GE"/>
        </w:rPr>
        <w:t>საპილოტე რეგიონების ინტეგრირებული განვითარების პროგრამის  ფარგლებში მცირე ზომის ინფრასტრუქტურული და რეკრიაციული ზონა მოეწყო  ცირეკიძის  ქუჩაზე</w:t>
      </w:r>
      <w:r w:rsidR="00E40658">
        <w:rPr>
          <w:rFonts w:ascii="Sylfaen" w:hAnsi="Sylfaen" w:cs="Sylfaen"/>
          <w:lang w:val="ka-GE"/>
        </w:rPr>
        <w:t>;</w:t>
      </w:r>
    </w:p>
    <w:p w14:paraId="679241F2" w14:textId="6515F121" w:rsidR="00E40658" w:rsidRDefault="002C1740" w:rsidP="002C1740">
      <w:pPr>
        <w:pStyle w:val="a5"/>
        <w:numPr>
          <w:ilvl w:val="0"/>
          <w:numId w:val="24"/>
        </w:numPr>
        <w:jc w:val="both"/>
        <w:rPr>
          <w:rFonts w:ascii="Sylfaen" w:hAnsi="Sylfaen" w:cs="Sylfaen"/>
          <w:lang w:val="ka-GE"/>
        </w:rPr>
      </w:pPr>
      <w:r w:rsidRPr="00E40658">
        <w:rPr>
          <w:rFonts w:ascii="Sylfaen" w:hAnsi="Sylfaen" w:cs="Sylfaen"/>
          <w:lang w:val="ka-GE"/>
        </w:rPr>
        <w:t>რუსთაველის ქუჩაზე მოეწყო კიბეები</w:t>
      </w:r>
      <w:r w:rsidR="00E40658">
        <w:rPr>
          <w:rFonts w:ascii="Sylfaen" w:hAnsi="Sylfaen" w:cs="Sylfaen"/>
          <w:lang w:val="ka-GE"/>
        </w:rPr>
        <w:t>;</w:t>
      </w:r>
      <w:r w:rsidRPr="00E40658">
        <w:rPr>
          <w:rFonts w:ascii="Sylfaen" w:hAnsi="Sylfaen" w:cs="Sylfaen"/>
          <w:lang w:val="ka-GE"/>
        </w:rPr>
        <w:t xml:space="preserve"> </w:t>
      </w:r>
    </w:p>
    <w:p w14:paraId="55F01BFF" w14:textId="558BFC64" w:rsidR="00E40658" w:rsidRDefault="002C1740" w:rsidP="002C1740">
      <w:pPr>
        <w:pStyle w:val="a5"/>
        <w:numPr>
          <w:ilvl w:val="0"/>
          <w:numId w:val="24"/>
        </w:numPr>
        <w:jc w:val="both"/>
        <w:rPr>
          <w:rFonts w:ascii="Sylfaen" w:hAnsi="Sylfaen" w:cs="Sylfaen"/>
          <w:lang w:val="ka-GE"/>
        </w:rPr>
      </w:pPr>
      <w:r w:rsidRPr="00E40658">
        <w:rPr>
          <w:rFonts w:ascii="Sylfaen" w:hAnsi="Sylfaen" w:cs="Sylfaen"/>
          <w:lang w:val="ka-GE"/>
        </w:rPr>
        <w:t>გელათის ქუჩაზე მოეწყო  სკვერი</w:t>
      </w:r>
      <w:r w:rsidR="00E40658">
        <w:rPr>
          <w:rFonts w:ascii="Sylfaen" w:hAnsi="Sylfaen" w:cs="Sylfaen"/>
          <w:lang w:val="ka-GE"/>
        </w:rPr>
        <w:t>;</w:t>
      </w:r>
      <w:r w:rsidRPr="00E40658">
        <w:rPr>
          <w:rFonts w:ascii="Sylfaen" w:hAnsi="Sylfaen" w:cs="Sylfaen"/>
          <w:lang w:val="ka-GE"/>
        </w:rPr>
        <w:t xml:space="preserve"> </w:t>
      </w:r>
    </w:p>
    <w:p w14:paraId="2B367F8A" w14:textId="77777777" w:rsidR="00E40658" w:rsidRDefault="002C1740" w:rsidP="002C1740">
      <w:pPr>
        <w:pStyle w:val="a5"/>
        <w:numPr>
          <w:ilvl w:val="0"/>
          <w:numId w:val="24"/>
        </w:numPr>
        <w:jc w:val="both"/>
        <w:rPr>
          <w:rFonts w:ascii="Sylfaen" w:hAnsi="Sylfaen" w:cs="Sylfaen"/>
          <w:lang w:val="ka-GE"/>
        </w:rPr>
      </w:pPr>
      <w:r w:rsidRPr="00E40658">
        <w:rPr>
          <w:rFonts w:ascii="Sylfaen" w:hAnsi="Sylfaen" w:cs="Sylfaen"/>
          <w:lang w:val="ka-GE"/>
        </w:rPr>
        <w:t>სოფ. ორპირში მოეწყო სტიქიით დაზიანებული საყრდენი კედლელი</w:t>
      </w:r>
      <w:r w:rsidR="00E40658">
        <w:rPr>
          <w:rFonts w:ascii="Sylfaen" w:hAnsi="Sylfaen" w:cs="Sylfaen"/>
          <w:lang w:val="ka-GE"/>
        </w:rPr>
        <w:t>;</w:t>
      </w:r>
      <w:r w:rsidRPr="00E40658">
        <w:rPr>
          <w:rFonts w:ascii="Sylfaen" w:hAnsi="Sylfaen" w:cs="Sylfaen"/>
          <w:lang w:val="ka-GE"/>
        </w:rPr>
        <w:t xml:space="preserve"> </w:t>
      </w:r>
    </w:p>
    <w:p w14:paraId="41970A41" w14:textId="77777777" w:rsidR="00E40658" w:rsidRDefault="002C1740" w:rsidP="002C1740">
      <w:pPr>
        <w:pStyle w:val="a5"/>
        <w:numPr>
          <w:ilvl w:val="0"/>
          <w:numId w:val="24"/>
        </w:numPr>
        <w:jc w:val="both"/>
        <w:rPr>
          <w:rFonts w:ascii="Sylfaen" w:hAnsi="Sylfaen" w:cs="Sylfaen"/>
          <w:lang w:val="ka-GE"/>
        </w:rPr>
      </w:pPr>
      <w:r w:rsidRPr="00E40658">
        <w:rPr>
          <w:rFonts w:ascii="Sylfaen" w:hAnsi="Sylfaen" w:cs="Sylfaen"/>
          <w:lang w:val="ka-GE"/>
        </w:rPr>
        <w:t>ტყიბულში ბრეგვაძის ქუჩაზე N10-ში  სტიქიით დაზიანებულ ეზოში ჩატარდა კლდოვანი ფერდობების ჩამოწმენდის და გამაგრების სამუშაოები</w:t>
      </w:r>
      <w:r w:rsidR="00E40658">
        <w:rPr>
          <w:rFonts w:ascii="Sylfaen" w:hAnsi="Sylfaen" w:cs="Sylfaen"/>
          <w:lang w:val="ka-GE"/>
        </w:rPr>
        <w:t>;</w:t>
      </w:r>
    </w:p>
    <w:p w14:paraId="0CF5C680" w14:textId="77777777" w:rsidR="00E40658" w:rsidRDefault="002C1740" w:rsidP="002C1740">
      <w:pPr>
        <w:pStyle w:val="a5"/>
        <w:numPr>
          <w:ilvl w:val="0"/>
          <w:numId w:val="24"/>
        </w:numPr>
        <w:jc w:val="both"/>
        <w:rPr>
          <w:rFonts w:ascii="Sylfaen" w:hAnsi="Sylfaen" w:cs="Sylfaen"/>
          <w:lang w:val="ka-GE"/>
        </w:rPr>
      </w:pPr>
      <w:r w:rsidRPr="00E40658">
        <w:rPr>
          <w:rFonts w:ascii="Sylfaen" w:hAnsi="Sylfaen" w:cs="Sylfaen"/>
          <w:lang w:val="ka-GE"/>
        </w:rPr>
        <w:t xml:space="preserve">რუსთაველის ქუჩაზე მოეწყო საყრდენი კედელი და ბრეგვაძის ქუჩაზე დასრულდა სკვერის მოწყობა. </w:t>
      </w:r>
    </w:p>
    <w:p w14:paraId="7B49CBDB" w14:textId="3CCC8421" w:rsidR="00917278" w:rsidRPr="00E40658" w:rsidRDefault="00917278" w:rsidP="00E40658">
      <w:pPr>
        <w:jc w:val="both"/>
        <w:rPr>
          <w:rFonts w:ascii="Sylfaen" w:hAnsi="Sylfaen" w:cs="Sylfaen"/>
          <w:lang w:val="ka-GE"/>
        </w:rPr>
      </w:pPr>
      <w:r w:rsidRPr="00E40658">
        <w:rPr>
          <w:rFonts w:ascii="Sylfaen" w:hAnsi="Sylfaen" w:cs="Sylfaen"/>
          <w:b/>
          <w:bCs/>
          <w:i/>
          <w:iCs/>
          <w:u w:val="single"/>
          <w:lang w:val="ka-GE"/>
        </w:rPr>
        <w:t>მუნიციპალური ავტოტრანსპორტის განვითარების პროგრამა</w:t>
      </w:r>
      <w:r w:rsidRPr="00E40658">
        <w:rPr>
          <w:rFonts w:ascii="Sylfaen" w:hAnsi="Sylfaen" w:cs="Sylfaen"/>
          <w:lang w:val="ka-GE"/>
        </w:rPr>
        <w:t xml:space="preserve"> - პროგრამის ფარგლებში</w:t>
      </w:r>
      <w:r w:rsidR="005B0725" w:rsidRPr="00E40658">
        <w:rPr>
          <w:rFonts w:ascii="Sylfaen" w:hAnsi="Sylfaen" w:cs="Sylfaen"/>
          <w:lang w:val="ka-GE"/>
        </w:rPr>
        <w:t>:</w:t>
      </w:r>
    </w:p>
    <w:p w14:paraId="0C76161D" w14:textId="77777777" w:rsidR="000A0D16" w:rsidRDefault="000A0D16" w:rsidP="000A0D16">
      <w:pPr>
        <w:pStyle w:val="a5"/>
        <w:numPr>
          <w:ilvl w:val="0"/>
          <w:numId w:val="25"/>
        </w:numPr>
        <w:jc w:val="both"/>
        <w:rPr>
          <w:rFonts w:ascii="Sylfaen" w:hAnsi="Sylfaen" w:cs="Sylfaen"/>
          <w:lang w:val="ka-GE"/>
        </w:rPr>
      </w:pPr>
      <w:r w:rsidRPr="000A0D16">
        <w:rPr>
          <w:rFonts w:ascii="Sylfaen" w:hAnsi="Sylfaen" w:cs="Sylfaen"/>
          <w:lang w:val="ka-GE"/>
        </w:rPr>
        <w:t>დასახლებული ტერიტორიიდან საყოფაცხოვრებო ნარჩენების შეუფერხებლად გატანის მიზნით განხორციელდა ორი ერთეული ნაგავმზიდის შესყიდვა</w:t>
      </w:r>
      <w:r>
        <w:rPr>
          <w:rFonts w:ascii="Sylfaen" w:hAnsi="Sylfaen" w:cs="Sylfaen"/>
          <w:lang w:val="ka-GE"/>
        </w:rPr>
        <w:t>;</w:t>
      </w:r>
    </w:p>
    <w:p w14:paraId="519963C7" w14:textId="48264123" w:rsidR="000A0D16" w:rsidRDefault="000A0D16" w:rsidP="000A0D16">
      <w:pPr>
        <w:pStyle w:val="a5"/>
        <w:numPr>
          <w:ilvl w:val="0"/>
          <w:numId w:val="25"/>
        </w:numPr>
        <w:jc w:val="both"/>
        <w:rPr>
          <w:rFonts w:ascii="Sylfaen" w:hAnsi="Sylfaen" w:cs="Sylfaen"/>
          <w:lang w:val="ka-GE"/>
        </w:rPr>
      </w:pPr>
      <w:r w:rsidRPr="000A0D16">
        <w:rPr>
          <w:rFonts w:ascii="Sylfaen" w:hAnsi="Sylfaen" w:cs="Sylfaen"/>
          <w:lang w:val="ka-GE"/>
        </w:rPr>
        <w:t>მგზავრთა შეუფერხებელი გადაყვანის უზრუნველყოფის მიზნით განხორციელდა ორი ერთეული ავტობუსის შესყდვა</w:t>
      </w:r>
      <w:r>
        <w:rPr>
          <w:rFonts w:ascii="Sylfaen" w:hAnsi="Sylfaen" w:cs="Sylfaen"/>
          <w:lang w:val="ka-GE"/>
        </w:rPr>
        <w:t>;</w:t>
      </w:r>
    </w:p>
    <w:p w14:paraId="361A4F5E" w14:textId="77777777" w:rsidR="000A0D16" w:rsidRDefault="000A0D16" w:rsidP="000A0D16">
      <w:pPr>
        <w:pStyle w:val="a5"/>
        <w:numPr>
          <w:ilvl w:val="0"/>
          <w:numId w:val="25"/>
        </w:numPr>
        <w:jc w:val="both"/>
        <w:rPr>
          <w:rFonts w:ascii="Sylfaen" w:hAnsi="Sylfaen" w:cs="Sylfaen"/>
          <w:lang w:val="ka-GE"/>
        </w:rPr>
      </w:pPr>
      <w:r w:rsidRPr="000A0D16">
        <w:rPr>
          <w:rFonts w:ascii="Sylfaen" w:hAnsi="Sylfaen" w:cs="Sylfaen"/>
          <w:lang w:val="ka-GE"/>
        </w:rPr>
        <w:t>საკუთარი სახსრებით შესყიდული იქნა ორი ერთეული მსუბუქი ავტომობილი.</w:t>
      </w:r>
    </w:p>
    <w:p w14:paraId="46DCF8E3" w14:textId="393B618E" w:rsidR="00C619B5" w:rsidRPr="000A0D16" w:rsidRDefault="00BF39A7" w:rsidP="000A0D16">
      <w:pPr>
        <w:jc w:val="both"/>
        <w:rPr>
          <w:rStyle w:val="30"/>
          <w:rFonts w:ascii="Sylfaen" w:eastAsiaTheme="minorHAnsi" w:hAnsi="Sylfaen" w:cs="Sylfaen"/>
          <w:b w:val="0"/>
          <w:bCs w:val="0"/>
          <w:color w:val="auto"/>
          <w:lang w:val="ka-GE"/>
        </w:rPr>
      </w:pPr>
      <w:bookmarkStart w:id="9" w:name="_Toc161410510"/>
      <w:proofErr w:type="gramStart"/>
      <w:r w:rsidRPr="000A0D16">
        <w:rPr>
          <w:rStyle w:val="30"/>
          <w:rFonts w:ascii="Sylfaen" w:hAnsi="Sylfaen" w:cs="Sylfaen"/>
        </w:rPr>
        <w:t>დასუფთავება</w:t>
      </w:r>
      <w:proofErr w:type="gramEnd"/>
      <w:r w:rsidRPr="000A0D16">
        <w:rPr>
          <w:rStyle w:val="30"/>
          <w:rFonts w:ascii="Sylfaen" w:hAnsi="Sylfaen" w:cs="Sylfaen"/>
        </w:rPr>
        <w:t xml:space="preserve"> და გარემოს დაცვა</w:t>
      </w:r>
      <w:bookmarkEnd w:id="9"/>
    </w:p>
    <w:p w14:paraId="52A7FF16" w14:textId="66CFF3E8" w:rsidR="005B0725" w:rsidRPr="00E95B72" w:rsidRDefault="00590B73" w:rsidP="005B0725">
      <w:pPr>
        <w:jc w:val="both"/>
        <w:rPr>
          <w:rFonts w:ascii="Sylfaen" w:hAnsi="Sylfaen"/>
          <w:lang w:val="ka-GE"/>
        </w:rPr>
      </w:pPr>
      <w:bookmarkStart w:id="10" w:name="_Toc516414411"/>
      <w:r>
        <w:rPr>
          <w:rFonts w:ascii="Sylfaen" w:hAnsi="Sylfaen"/>
          <w:lang w:val="ka-GE"/>
        </w:rPr>
        <w:t>ტყიბულის</w:t>
      </w:r>
      <w:r w:rsidR="005B0725">
        <w:rPr>
          <w:rFonts w:ascii="Sylfaen" w:hAnsi="Sylfaen"/>
          <w:lang w:val="ka-GE"/>
        </w:rPr>
        <w:t xml:space="preserve"> </w:t>
      </w:r>
      <w:r w:rsidR="005B0725" w:rsidRPr="00E95B72">
        <w:rPr>
          <w:rFonts w:ascii="Sylfaen" w:hAnsi="Sylfaen"/>
          <w:lang w:val="ka-GE"/>
        </w:rPr>
        <w:t>მუნიციპალიტეტის 20</w:t>
      </w:r>
      <w:r w:rsidR="005B0725">
        <w:rPr>
          <w:rFonts w:ascii="Sylfaen" w:hAnsi="Sylfaen"/>
          <w:lang w:val="ka-GE"/>
        </w:rPr>
        <w:t>23</w:t>
      </w:r>
      <w:r w:rsidR="005B0725" w:rsidRPr="00E95B72">
        <w:rPr>
          <w:rFonts w:ascii="Sylfaen" w:hAnsi="Sylfaen"/>
          <w:lang w:val="ka-GE"/>
        </w:rPr>
        <w:t xml:space="preserve"> წლის ბიუჯეტის ასიგნებების </w:t>
      </w:r>
      <w:r w:rsidR="00EB6264">
        <w:rPr>
          <w:rFonts w:ascii="Sylfaen" w:hAnsi="Sylfaen"/>
        </w:rPr>
        <w:t>2,3</w:t>
      </w:r>
      <w:bookmarkStart w:id="11" w:name="_GoBack"/>
      <w:bookmarkEnd w:id="11"/>
      <w:r w:rsidR="005B0725">
        <w:rPr>
          <w:rFonts w:ascii="Sylfaen" w:hAnsi="Sylfaen"/>
        </w:rPr>
        <w:t xml:space="preserve"> </w:t>
      </w:r>
      <w:r w:rsidR="005B0725" w:rsidRPr="00E95B72">
        <w:rPr>
          <w:rFonts w:ascii="Sylfaen" w:hAnsi="Sylfaen"/>
          <w:lang w:val="ka-GE"/>
        </w:rPr>
        <w:t>%</w:t>
      </w:r>
      <w:r w:rsidR="005B0725">
        <w:rPr>
          <w:rFonts w:ascii="Sylfaen" w:hAnsi="Sylfaen"/>
          <w:lang w:val="ka-GE"/>
        </w:rPr>
        <w:t>-ი</w:t>
      </w:r>
      <w:r w:rsidR="005B0725" w:rsidRPr="00E95B72">
        <w:rPr>
          <w:rFonts w:ascii="Sylfaen" w:hAnsi="Sylfaen"/>
          <w:lang w:val="ka-GE"/>
        </w:rPr>
        <w:t xml:space="preserve"> </w:t>
      </w:r>
      <w:r w:rsidR="005B0725">
        <w:rPr>
          <w:rFonts w:ascii="Sylfaen" w:hAnsi="Sylfaen"/>
          <w:lang w:val="ka-GE"/>
        </w:rPr>
        <w:t xml:space="preserve">დაიხარჯა </w:t>
      </w:r>
      <w:r w:rsidR="005B0725">
        <w:rPr>
          <w:rFonts w:ascii="Sylfaen" w:hAnsi="Sylfaen" w:cs="Sylfaen"/>
          <w:lang w:val="ka-GE"/>
        </w:rPr>
        <w:t>დასუფთავება და გარემოს დაცვის</w:t>
      </w:r>
      <w:r w:rsidR="005B0725" w:rsidRPr="00E95B72">
        <w:rPr>
          <w:rFonts w:ascii="Sylfaen" w:hAnsi="Sylfaen"/>
          <w:lang w:val="ka-GE"/>
        </w:rPr>
        <w:t xml:space="preserve"> პრიორიტეტის დაფინანსებაზე, რაც ნომინალურ გამოხატულებაში </w:t>
      </w:r>
      <w:r w:rsidR="005B0725">
        <w:rPr>
          <w:rFonts w:ascii="Sylfaen" w:hAnsi="Sylfaen"/>
          <w:lang w:val="ka-GE"/>
        </w:rPr>
        <w:t xml:space="preserve"> </w:t>
      </w:r>
      <w:r>
        <w:rPr>
          <w:rFonts w:ascii="Sylfaen" w:hAnsi="Sylfaen"/>
          <w:lang w:val="ka-GE"/>
        </w:rPr>
        <w:t>522.0</w:t>
      </w:r>
      <w:r w:rsidR="005B0725">
        <w:rPr>
          <w:rFonts w:ascii="Sylfaen" w:hAnsi="Sylfaen"/>
          <w:lang w:val="ka-GE"/>
        </w:rPr>
        <w:t xml:space="preserve"> </w:t>
      </w:r>
      <w:r w:rsidR="005B0725">
        <w:rPr>
          <w:rFonts w:ascii="Sylfaen" w:hAnsi="Sylfaen"/>
        </w:rPr>
        <w:t xml:space="preserve"> </w:t>
      </w:r>
      <w:r w:rsidR="005B0725" w:rsidRPr="00E95B72">
        <w:rPr>
          <w:rFonts w:ascii="Sylfaen" w:hAnsi="Sylfaen"/>
          <w:lang w:val="ka-GE"/>
        </w:rPr>
        <w:t>ათას ლარს შეადგენს.</w:t>
      </w:r>
      <w:r w:rsidR="005B0725">
        <w:rPr>
          <w:rFonts w:ascii="Sylfaen" w:hAnsi="Sylfaen"/>
          <w:lang w:val="ka-GE"/>
        </w:rPr>
        <w:t xml:space="preserve"> </w:t>
      </w:r>
      <w:r w:rsidR="005B0725" w:rsidRPr="00E95B72">
        <w:rPr>
          <w:rFonts w:ascii="Sylfaen" w:hAnsi="Sylfaen"/>
          <w:lang w:val="ka-GE"/>
        </w:rPr>
        <w:t>აღნიშნული თანხები</w:t>
      </w:r>
      <w:r w:rsidR="005B0725">
        <w:rPr>
          <w:rFonts w:ascii="Sylfaen" w:hAnsi="Sylfaen"/>
          <w:lang w:val="ka-GE"/>
        </w:rPr>
        <w:t xml:space="preserve"> მთლიანად წარმოადგენს </w:t>
      </w:r>
      <w:r w:rsidR="00E17C58">
        <w:rPr>
          <w:rFonts w:ascii="Sylfaen" w:hAnsi="Sylfaen"/>
          <w:lang w:val="ka-GE"/>
        </w:rPr>
        <w:t>ტყიბულის</w:t>
      </w:r>
      <w:r w:rsidR="005B0725">
        <w:rPr>
          <w:rFonts w:ascii="Sylfaen" w:hAnsi="Sylfaen"/>
          <w:lang w:val="ka-GE"/>
        </w:rPr>
        <w:t xml:space="preserve"> მუნიციპალიტეტის ბიუჯეტის საკუთარ შემოსულობებს.</w:t>
      </w:r>
      <w:r w:rsidR="005B0725" w:rsidRPr="00E95B72">
        <w:rPr>
          <w:rFonts w:ascii="Sylfaen" w:hAnsi="Sylfaen"/>
          <w:lang w:val="ka-GE"/>
        </w:rPr>
        <w:t xml:space="preserve"> </w:t>
      </w:r>
      <w:r w:rsidR="005B0725">
        <w:rPr>
          <w:rFonts w:ascii="Sylfaen" w:hAnsi="Sylfaen"/>
          <w:lang w:val="ka-GE"/>
        </w:rPr>
        <w:t xml:space="preserve"> 2021-2023 წლებში პრიორიტეტის ფარგლებში გამოყოფილი ასიგნებების მოცულობა და მათი შეფარდება მთლიან გადასახდელებთან წარმოდგენილია გრაფიკ</w:t>
      </w:r>
      <w:r w:rsidR="00545C33">
        <w:rPr>
          <w:rFonts w:ascii="Sylfaen" w:hAnsi="Sylfaen"/>
          <w:lang w:val="ka-GE"/>
        </w:rPr>
        <w:t xml:space="preserve"> #11</w:t>
      </w:r>
      <w:r w:rsidR="005B0725">
        <w:rPr>
          <w:rFonts w:ascii="Sylfaen" w:hAnsi="Sylfaen"/>
          <w:lang w:val="ka-GE"/>
        </w:rPr>
        <w:t>-ზე.</w:t>
      </w:r>
    </w:p>
    <w:p w14:paraId="505AC26A" w14:textId="77777777" w:rsidR="00590B73" w:rsidRDefault="00590B73" w:rsidP="00DB626E">
      <w:pPr>
        <w:jc w:val="right"/>
        <w:rPr>
          <w:rFonts w:ascii="Sylfaen" w:hAnsi="Sylfaen"/>
          <w:i/>
          <w:iCs/>
          <w:sz w:val="18"/>
          <w:szCs w:val="18"/>
          <w:u w:val="single"/>
          <w:lang w:val="ka-GE"/>
        </w:rPr>
      </w:pPr>
    </w:p>
    <w:p w14:paraId="4422A2B2" w14:textId="77777777" w:rsidR="00590B73" w:rsidRDefault="00590B73" w:rsidP="00DB626E">
      <w:pPr>
        <w:jc w:val="right"/>
        <w:rPr>
          <w:rFonts w:ascii="Sylfaen" w:hAnsi="Sylfaen"/>
          <w:i/>
          <w:iCs/>
          <w:sz w:val="18"/>
          <w:szCs w:val="18"/>
          <w:u w:val="single"/>
          <w:lang w:val="ka-GE"/>
        </w:rPr>
      </w:pPr>
    </w:p>
    <w:p w14:paraId="75F4D4E7" w14:textId="77777777" w:rsidR="00590B73" w:rsidRDefault="00590B73" w:rsidP="00DB626E">
      <w:pPr>
        <w:jc w:val="right"/>
        <w:rPr>
          <w:rFonts w:ascii="Sylfaen" w:hAnsi="Sylfaen"/>
          <w:i/>
          <w:iCs/>
          <w:sz w:val="18"/>
          <w:szCs w:val="18"/>
          <w:u w:val="single"/>
          <w:lang w:val="ka-GE"/>
        </w:rPr>
      </w:pPr>
    </w:p>
    <w:p w14:paraId="0B9588D9" w14:textId="77777777" w:rsidR="00590B73" w:rsidRDefault="00590B73" w:rsidP="00DB626E">
      <w:pPr>
        <w:jc w:val="right"/>
        <w:rPr>
          <w:rFonts w:ascii="Sylfaen" w:hAnsi="Sylfaen"/>
          <w:i/>
          <w:iCs/>
          <w:sz w:val="18"/>
          <w:szCs w:val="18"/>
          <w:u w:val="single"/>
          <w:lang w:val="ka-GE"/>
        </w:rPr>
      </w:pPr>
    </w:p>
    <w:p w14:paraId="4F10A02E" w14:textId="0878565B" w:rsidR="00BF39A7" w:rsidRDefault="00BF39A7" w:rsidP="00DB626E">
      <w:pPr>
        <w:jc w:val="right"/>
        <w:rPr>
          <w:rFonts w:ascii="Sylfaen" w:hAnsi="Sylfaen"/>
          <w:i/>
          <w:iCs/>
          <w:sz w:val="18"/>
          <w:szCs w:val="18"/>
          <w:u w:val="single"/>
          <w:lang w:val="ka-GE"/>
        </w:rPr>
      </w:pPr>
      <w:r w:rsidRPr="00E95B72">
        <w:rPr>
          <w:rFonts w:ascii="Sylfaen" w:hAnsi="Sylfaen"/>
          <w:i/>
          <w:iCs/>
          <w:sz w:val="18"/>
          <w:szCs w:val="18"/>
          <w:u w:val="single"/>
          <w:lang w:val="ka-GE"/>
        </w:rPr>
        <w:lastRenderedPageBreak/>
        <w:t>გრაფიკი</w:t>
      </w:r>
      <w:r w:rsidR="00545C33">
        <w:rPr>
          <w:rFonts w:ascii="Sylfaen" w:hAnsi="Sylfaen"/>
          <w:i/>
          <w:iCs/>
          <w:sz w:val="18"/>
          <w:szCs w:val="18"/>
          <w:u w:val="single"/>
          <w:lang w:val="ka-GE"/>
        </w:rPr>
        <w:t xml:space="preserve"> #11</w:t>
      </w:r>
    </w:p>
    <w:p w14:paraId="1C00AFBE" w14:textId="6FDFF1DC" w:rsidR="00590B73" w:rsidRPr="00E95B72" w:rsidRDefault="002E2FCD" w:rsidP="00590B73">
      <w:pPr>
        <w:rPr>
          <w:rFonts w:ascii="Sylfaen" w:hAnsi="Sylfaen"/>
          <w:i/>
          <w:iCs/>
          <w:sz w:val="18"/>
          <w:szCs w:val="18"/>
          <w:u w:val="single"/>
          <w:lang w:val="ka-GE"/>
        </w:rPr>
      </w:pPr>
      <w:r>
        <w:rPr>
          <w:rFonts w:ascii="Sylfaen" w:hAnsi="Sylfaen"/>
          <w:i/>
          <w:iCs/>
          <w:noProof/>
          <w:sz w:val="18"/>
          <w:szCs w:val="18"/>
          <w:u w:val="single"/>
          <w:lang w:val="ru-RU" w:eastAsia="ru-RU"/>
        </w:rPr>
        <w:drawing>
          <wp:inline distT="0" distB="0" distL="0" distR="0" wp14:anchorId="6E2DE4AF" wp14:editId="70731181">
            <wp:extent cx="6042211" cy="29912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51452" cy="2995780"/>
                    </a:xfrm>
                    <a:prstGeom prst="rect">
                      <a:avLst/>
                    </a:prstGeom>
                    <a:noFill/>
                  </pic:spPr>
                </pic:pic>
              </a:graphicData>
            </a:graphic>
          </wp:inline>
        </w:drawing>
      </w:r>
    </w:p>
    <w:p w14:paraId="12F347FB" w14:textId="3787F5D0" w:rsidR="0090292A" w:rsidRDefault="0090292A" w:rsidP="00917278">
      <w:pPr>
        <w:jc w:val="both"/>
        <w:rPr>
          <w:rFonts w:ascii="Sylfaen" w:hAnsi="Sylfaen" w:cs="Sylfaen"/>
          <w:bCs/>
          <w:iCs/>
          <w:lang w:val="ka-GE"/>
        </w:rPr>
      </w:pPr>
    </w:p>
    <w:p w14:paraId="16D78143" w14:textId="14441556" w:rsidR="00917278" w:rsidRPr="00A429DC" w:rsidRDefault="005B0725" w:rsidP="00917278">
      <w:pPr>
        <w:jc w:val="both"/>
        <w:rPr>
          <w:rFonts w:ascii="Sylfaen" w:hAnsi="Sylfaen" w:cs="Sylfaen"/>
          <w:lang w:val="ka-GE"/>
        </w:rPr>
      </w:pPr>
      <w:r w:rsidRPr="005B0725">
        <w:rPr>
          <w:rFonts w:ascii="Sylfaen" w:hAnsi="Sylfaen" w:cs="Sylfaen"/>
          <w:bCs/>
          <w:iCs/>
          <w:lang w:val="ka-GE"/>
        </w:rPr>
        <w:t>2023 წლის ბიუჯეტით გათვალისწინებული პრიორიტეტის ფარგლებში დაფინანსდა შემდეგი პროგრამები:</w:t>
      </w:r>
    </w:p>
    <w:p w14:paraId="5E403837" w14:textId="01EEED16" w:rsidR="00917278" w:rsidRDefault="00E17C58" w:rsidP="00917278">
      <w:pPr>
        <w:jc w:val="both"/>
        <w:rPr>
          <w:rFonts w:ascii="Sylfaen" w:hAnsi="Sylfaen" w:cs="Sylfaen"/>
          <w:bCs/>
          <w:iCs/>
          <w:lang w:val="ka-GE"/>
        </w:rPr>
      </w:pPr>
      <w:r w:rsidRPr="00E17C58">
        <w:rPr>
          <w:noProof/>
          <w:lang w:val="ru-RU" w:eastAsia="ru-RU"/>
        </w:rPr>
        <w:drawing>
          <wp:inline distT="0" distB="0" distL="0" distR="0" wp14:anchorId="2CCE80C7" wp14:editId="4AB8ABDC">
            <wp:extent cx="5983834" cy="77045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63346" cy="780692"/>
                    </a:xfrm>
                    <a:prstGeom prst="rect">
                      <a:avLst/>
                    </a:prstGeom>
                    <a:noFill/>
                    <a:ln>
                      <a:noFill/>
                    </a:ln>
                  </pic:spPr>
                </pic:pic>
              </a:graphicData>
            </a:graphic>
          </wp:inline>
        </w:drawing>
      </w:r>
    </w:p>
    <w:p w14:paraId="03781BE8" w14:textId="21475466" w:rsidR="00917278" w:rsidRDefault="0034706F" w:rsidP="00917278">
      <w:pPr>
        <w:jc w:val="both"/>
        <w:rPr>
          <w:rFonts w:ascii="Sylfaen" w:hAnsi="Sylfaen" w:cs="Sylfaen"/>
          <w:bCs/>
          <w:iCs/>
          <w:lang w:val="ka-GE"/>
        </w:rPr>
      </w:pPr>
      <w:r w:rsidRPr="0034706F">
        <w:rPr>
          <w:rFonts w:ascii="Sylfaen" w:hAnsi="Sylfaen" w:cs="Sylfaen"/>
          <w:b/>
          <w:bCs/>
          <w:i/>
          <w:iCs/>
          <w:u w:val="single"/>
          <w:lang w:val="ka-GE"/>
        </w:rPr>
        <w:t>დასუფთავება და ნარჩენების გატანის პროგრამა</w:t>
      </w:r>
      <w:r>
        <w:rPr>
          <w:rFonts w:ascii="Sylfaen" w:hAnsi="Sylfaen" w:cs="Sylfaen"/>
          <w:bCs/>
          <w:iCs/>
          <w:lang w:val="ka-GE"/>
        </w:rPr>
        <w:t xml:space="preserve"> - </w:t>
      </w:r>
      <w:r w:rsidR="008F08CA">
        <w:rPr>
          <w:rFonts w:ascii="Sylfaen" w:hAnsi="Sylfaen" w:cs="Sylfaen"/>
          <w:bCs/>
          <w:iCs/>
          <w:lang w:val="ka-GE"/>
        </w:rPr>
        <w:t>პროგრამის ფარგლებში განხორციელდა:</w:t>
      </w:r>
    </w:p>
    <w:p w14:paraId="487D9848" w14:textId="7FC71B35" w:rsidR="00E17C58" w:rsidRPr="00E17C58" w:rsidRDefault="00E17C58" w:rsidP="00E17C58">
      <w:pPr>
        <w:pStyle w:val="a5"/>
        <w:numPr>
          <w:ilvl w:val="0"/>
          <w:numId w:val="26"/>
        </w:numPr>
        <w:jc w:val="both"/>
        <w:rPr>
          <w:rFonts w:ascii="Sylfaen" w:hAnsi="Sylfaen" w:cs="Sylfaen"/>
          <w:bCs/>
          <w:iCs/>
          <w:lang w:val="ka-GE"/>
        </w:rPr>
      </w:pPr>
      <w:r w:rsidRPr="00E17C58">
        <w:rPr>
          <w:rFonts w:ascii="Sylfaen" w:hAnsi="Sylfaen" w:cs="Sylfaen"/>
          <w:bCs/>
          <w:iCs/>
          <w:lang w:val="ka-GE"/>
        </w:rPr>
        <w:t>9</w:t>
      </w:r>
      <w:r>
        <w:rPr>
          <w:rFonts w:ascii="Sylfaen" w:hAnsi="Sylfaen" w:cs="Sylfaen"/>
          <w:bCs/>
          <w:iCs/>
          <w:lang w:val="ka-GE"/>
        </w:rPr>
        <w:t xml:space="preserve"> </w:t>
      </w:r>
      <w:r w:rsidRPr="00E17C58">
        <w:rPr>
          <w:rFonts w:ascii="Sylfaen" w:hAnsi="Sylfaen" w:cs="Sylfaen"/>
          <w:bCs/>
          <w:iCs/>
          <w:lang w:val="ka-GE"/>
        </w:rPr>
        <w:t>463</w:t>
      </w:r>
      <w:r>
        <w:rPr>
          <w:rFonts w:ascii="Sylfaen" w:hAnsi="Sylfaen" w:cs="Sylfaen"/>
          <w:bCs/>
          <w:iCs/>
          <w:lang w:val="ka-GE"/>
        </w:rPr>
        <w:t xml:space="preserve"> კუბ.მ </w:t>
      </w:r>
      <w:r w:rsidRPr="00E17C58">
        <w:rPr>
          <w:rFonts w:ascii="Sylfaen" w:hAnsi="Sylfaen" w:cs="Sylfaen"/>
          <w:bCs/>
          <w:iCs/>
          <w:lang w:val="ka-GE"/>
        </w:rPr>
        <w:t xml:space="preserve"> ნარჩენების </w:t>
      </w:r>
      <w:r>
        <w:rPr>
          <w:rFonts w:ascii="Sylfaen" w:hAnsi="Sylfaen" w:cs="Sylfaen"/>
          <w:bCs/>
          <w:iCs/>
          <w:lang w:val="ka-GE"/>
        </w:rPr>
        <w:t>გატანა;</w:t>
      </w:r>
    </w:p>
    <w:p w14:paraId="3FA75656" w14:textId="62152A52" w:rsidR="008F08CA" w:rsidRPr="008F08CA" w:rsidRDefault="00E17C58" w:rsidP="00C26258">
      <w:pPr>
        <w:pStyle w:val="a5"/>
        <w:numPr>
          <w:ilvl w:val="0"/>
          <w:numId w:val="9"/>
        </w:numPr>
        <w:jc w:val="both"/>
        <w:rPr>
          <w:rFonts w:ascii="Sylfaen" w:hAnsi="Sylfaen" w:cs="Sylfaen"/>
          <w:bCs/>
          <w:iCs/>
          <w:lang w:val="ka-GE"/>
        </w:rPr>
      </w:pPr>
      <w:r>
        <w:rPr>
          <w:rFonts w:ascii="Sylfaen" w:hAnsi="Sylfaen" w:cs="Sylfaen"/>
          <w:bCs/>
          <w:iCs/>
          <w:lang w:val="ka-GE"/>
        </w:rPr>
        <w:t>50 000</w:t>
      </w:r>
      <w:r w:rsidR="008F08CA" w:rsidRPr="008F08CA">
        <w:rPr>
          <w:rFonts w:ascii="Sylfaen" w:hAnsi="Sylfaen" w:cs="Sylfaen"/>
          <w:bCs/>
          <w:iCs/>
          <w:lang w:val="ka-GE"/>
        </w:rPr>
        <w:t xml:space="preserve"> </w:t>
      </w:r>
      <w:r>
        <w:rPr>
          <w:rFonts w:ascii="Sylfaen" w:hAnsi="Sylfaen" w:cs="Sylfaen"/>
          <w:bCs/>
          <w:iCs/>
          <w:lang w:val="ka-GE"/>
        </w:rPr>
        <w:t>კვმ</w:t>
      </w:r>
      <w:r w:rsidR="008F08CA" w:rsidRPr="008F08CA">
        <w:rPr>
          <w:rFonts w:ascii="Sylfaen" w:hAnsi="Sylfaen" w:cs="Sylfaen"/>
          <w:bCs/>
          <w:iCs/>
          <w:lang w:val="ka-GE"/>
        </w:rPr>
        <w:t xml:space="preserve"> ფართობის </w:t>
      </w:r>
      <w:r w:rsidR="008F08CA">
        <w:rPr>
          <w:rFonts w:ascii="Sylfaen" w:hAnsi="Sylfaen" w:cs="Sylfaen"/>
          <w:bCs/>
          <w:iCs/>
          <w:lang w:val="ka-GE"/>
        </w:rPr>
        <w:t>ტერიტორიის დასუფთავება;</w:t>
      </w:r>
    </w:p>
    <w:p w14:paraId="22E6BE4D" w14:textId="05774B25" w:rsidR="008F08CA" w:rsidRDefault="00E17C58" w:rsidP="00C26258">
      <w:pPr>
        <w:pStyle w:val="a5"/>
        <w:numPr>
          <w:ilvl w:val="0"/>
          <w:numId w:val="9"/>
        </w:numPr>
        <w:jc w:val="both"/>
        <w:rPr>
          <w:rFonts w:ascii="Sylfaen" w:hAnsi="Sylfaen" w:cs="Sylfaen"/>
          <w:bCs/>
          <w:iCs/>
          <w:lang w:val="ka-GE"/>
        </w:rPr>
      </w:pPr>
      <w:r>
        <w:rPr>
          <w:rFonts w:ascii="Sylfaen" w:hAnsi="Sylfaen" w:cs="Sylfaen"/>
          <w:bCs/>
          <w:iCs/>
          <w:lang w:val="ka-GE"/>
        </w:rPr>
        <w:t>715</w:t>
      </w:r>
      <w:r w:rsidR="008F08CA" w:rsidRPr="008F08CA">
        <w:rPr>
          <w:rFonts w:ascii="Sylfaen" w:hAnsi="Sylfaen" w:cs="Sylfaen"/>
          <w:bCs/>
          <w:iCs/>
          <w:lang w:val="ka-GE"/>
        </w:rPr>
        <w:t xml:space="preserve"> ცალი </w:t>
      </w:r>
      <w:r>
        <w:rPr>
          <w:rFonts w:ascii="Sylfaen" w:hAnsi="Sylfaen" w:cs="Sylfaen"/>
          <w:bCs/>
          <w:iCs/>
          <w:lang w:val="ka-GE"/>
        </w:rPr>
        <w:t>სანიაღვრე ჭის</w:t>
      </w:r>
      <w:r w:rsidR="008F08CA" w:rsidRPr="008F08CA">
        <w:rPr>
          <w:rFonts w:ascii="Sylfaen" w:hAnsi="Sylfaen" w:cs="Sylfaen"/>
          <w:bCs/>
          <w:iCs/>
          <w:lang w:val="ka-GE"/>
        </w:rPr>
        <w:t xml:space="preserve"> გასუფთავ</w:t>
      </w:r>
      <w:r w:rsidR="008F08CA">
        <w:rPr>
          <w:rFonts w:ascii="Sylfaen" w:hAnsi="Sylfaen" w:cs="Sylfaen"/>
          <w:bCs/>
          <w:iCs/>
          <w:lang w:val="ka-GE"/>
        </w:rPr>
        <w:t>ება;</w:t>
      </w:r>
      <w:r w:rsidR="008F08CA" w:rsidRPr="008F08CA">
        <w:rPr>
          <w:rFonts w:ascii="Sylfaen" w:hAnsi="Sylfaen" w:cs="Sylfaen"/>
          <w:bCs/>
          <w:iCs/>
          <w:lang w:val="ka-GE"/>
        </w:rPr>
        <w:t xml:space="preserve"> </w:t>
      </w:r>
    </w:p>
    <w:p w14:paraId="1B713976" w14:textId="77777777" w:rsidR="00E17C58" w:rsidRDefault="00E17C58" w:rsidP="0090292A">
      <w:pPr>
        <w:pStyle w:val="a5"/>
        <w:ind w:left="7920"/>
        <w:jc w:val="both"/>
        <w:rPr>
          <w:rFonts w:ascii="Sylfaen" w:hAnsi="Sylfaen"/>
          <w:i/>
          <w:iCs/>
          <w:sz w:val="18"/>
          <w:szCs w:val="18"/>
          <w:u w:val="single"/>
          <w:lang w:val="ka-GE"/>
        </w:rPr>
      </w:pPr>
    </w:p>
    <w:p w14:paraId="668F63F4" w14:textId="77777777" w:rsidR="00E17C58" w:rsidRDefault="00E17C58" w:rsidP="0090292A">
      <w:pPr>
        <w:pStyle w:val="a5"/>
        <w:ind w:left="7920"/>
        <w:jc w:val="both"/>
        <w:rPr>
          <w:rFonts w:ascii="Sylfaen" w:hAnsi="Sylfaen"/>
          <w:i/>
          <w:iCs/>
          <w:sz w:val="18"/>
          <w:szCs w:val="18"/>
          <w:u w:val="single"/>
          <w:lang w:val="ka-GE"/>
        </w:rPr>
      </w:pPr>
    </w:p>
    <w:p w14:paraId="5F273D89" w14:textId="77777777" w:rsidR="00E17C58" w:rsidRDefault="00E17C58" w:rsidP="0090292A">
      <w:pPr>
        <w:pStyle w:val="a5"/>
        <w:ind w:left="7920"/>
        <w:jc w:val="both"/>
        <w:rPr>
          <w:rFonts w:ascii="Sylfaen" w:hAnsi="Sylfaen"/>
          <w:i/>
          <w:iCs/>
          <w:sz w:val="18"/>
          <w:szCs w:val="18"/>
          <w:u w:val="single"/>
          <w:lang w:val="ka-GE"/>
        </w:rPr>
      </w:pPr>
    </w:p>
    <w:p w14:paraId="0DDD3CDA" w14:textId="77777777" w:rsidR="00E17C58" w:rsidRDefault="00E17C58" w:rsidP="0090292A">
      <w:pPr>
        <w:pStyle w:val="a5"/>
        <w:ind w:left="7920"/>
        <w:jc w:val="both"/>
        <w:rPr>
          <w:rFonts w:ascii="Sylfaen" w:hAnsi="Sylfaen"/>
          <w:i/>
          <w:iCs/>
          <w:sz w:val="18"/>
          <w:szCs w:val="18"/>
          <w:u w:val="single"/>
          <w:lang w:val="ka-GE"/>
        </w:rPr>
      </w:pPr>
    </w:p>
    <w:p w14:paraId="20111DCF" w14:textId="77777777" w:rsidR="00E17C58" w:rsidRDefault="00E17C58" w:rsidP="0090292A">
      <w:pPr>
        <w:pStyle w:val="a5"/>
        <w:ind w:left="7920"/>
        <w:jc w:val="both"/>
        <w:rPr>
          <w:rFonts w:ascii="Sylfaen" w:hAnsi="Sylfaen"/>
          <w:i/>
          <w:iCs/>
          <w:sz w:val="18"/>
          <w:szCs w:val="18"/>
          <w:u w:val="single"/>
          <w:lang w:val="ka-GE"/>
        </w:rPr>
      </w:pPr>
    </w:p>
    <w:p w14:paraId="6F9FCA18" w14:textId="77777777" w:rsidR="00E17C58" w:rsidRDefault="00E17C58" w:rsidP="0090292A">
      <w:pPr>
        <w:pStyle w:val="a5"/>
        <w:ind w:left="7920"/>
        <w:jc w:val="both"/>
        <w:rPr>
          <w:rFonts w:ascii="Sylfaen" w:hAnsi="Sylfaen"/>
          <w:i/>
          <w:iCs/>
          <w:sz w:val="18"/>
          <w:szCs w:val="18"/>
          <w:u w:val="single"/>
          <w:lang w:val="ka-GE"/>
        </w:rPr>
      </w:pPr>
    </w:p>
    <w:p w14:paraId="69C6DB22" w14:textId="77777777" w:rsidR="00E17C58" w:rsidRDefault="00E17C58" w:rsidP="0090292A">
      <w:pPr>
        <w:pStyle w:val="a5"/>
        <w:ind w:left="7920"/>
        <w:jc w:val="both"/>
        <w:rPr>
          <w:rFonts w:ascii="Sylfaen" w:hAnsi="Sylfaen"/>
          <w:i/>
          <w:iCs/>
          <w:sz w:val="18"/>
          <w:szCs w:val="18"/>
          <w:u w:val="single"/>
          <w:lang w:val="ka-GE"/>
        </w:rPr>
      </w:pPr>
    </w:p>
    <w:p w14:paraId="7416F295" w14:textId="77777777" w:rsidR="00E17C58" w:rsidRDefault="00E17C58" w:rsidP="0090292A">
      <w:pPr>
        <w:pStyle w:val="a5"/>
        <w:ind w:left="7920"/>
        <w:jc w:val="both"/>
        <w:rPr>
          <w:rFonts w:ascii="Sylfaen" w:hAnsi="Sylfaen"/>
          <w:i/>
          <w:iCs/>
          <w:sz w:val="18"/>
          <w:szCs w:val="18"/>
          <w:u w:val="single"/>
          <w:lang w:val="ka-GE"/>
        </w:rPr>
      </w:pPr>
    </w:p>
    <w:p w14:paraId="0A108E50" w14:textId="159A77E9" w:rsidR="0090292A" w:rsidRDefault="0090292A" w:rsidP="00E17C58">
      <w:pPr>
        <w:rPr>
          <w:rFonts w:ascii="Sylfaen" w:hAnsi="Sylfaen"/>
          <w:i/>
          <w:iCs/>
          <w:sz w:val="18"/>
          <w:szCs w:val="18"/>
          <w:u w:val="single"/>
          <w:lang w:val="ka-GE"/>
        </w:rPr>
      </w:pPr>
    </w:p>
    <w:p w14:paraId="61F6EC00" w14:textId="77777777" w:rsidR="00E17C58" w:rsidRDefault="00E17C58" w:rsidP="00E17C58">
      <w:pPr>
        <w:rPr>
          <w:rFonts w:ascii="Sylfaen" w:hAnsi="Sylfaen"/>
          <w:i/>
          <w:iCs/>
          <w:sz w:val="18"/>
          <w:szCs w:val="18"/>
          <w:u w:val="single"/>
          <w:lang w:val="ka-GE"/>
        </w:rPr>
      </w:pPr>
    </w:p>
    <w:p w14:paraId="281A738C" w14:textId="2DC56DC3" w:rsidR="00BB28B0" w:rsidRPr="0090292A" w:rsidRDefault="00BB28B0" w:rsidP="0090292A">
      <w:pPr>
        <w:rPr>
          <w:rFonts w:ascii="Sylfaen" w:hAnsi="Sylfaen"/>
          <w:i/>
          <w:iCs/>
          <w:sz w:val="18"/>
          <w:szCs w:val="18"/>
          <w:u w:val="single"/>
          <w:lang w:val="ka-GE"/>
        </w:rPr>
      </w:pPr>
      <w:bookmarkStart w:id="12" w:name="_Toc161410511"/>
      <w:proofErr w:type="gramStart"/>
      <w:r w:rsidRPr="00E95B72">
        <w:rPr>
          <w:rStyle w:val="30"/>
          <w:rFonts w:ascii="Sylfaen" w:hAnsi="Sylfaen" w:cs="Sylfaen"/>
        </w:rPr>
        <w:lastRenderedPageBreak/>
        <w:t>განათლება</w:t>
      </w:r>
      <w:bookmarkEnd w:id="10"/>
      <w:bookmarkEnd w:id="12"/>
      <w:proofErr w:type="gramEnd"/>
    </w:p>
    <w:p w14:paraId="2D69D88D" w14:textId="647B071F" w:rsidR="00EC1CAA" w:rsidRPr="00E95B72" w:rsidRDefault="00F93DA0" w:rsidP="00EC1CAA">
      <w:pPr>
        <w:jc w:val="both"/>
        <w:rPr>
          <w:rFonts w:ascii="Sylfaen" w:hAnsi="Sylfaen"/>
          <w:lang w:val="ka-GE"/>
        </w:rPr>
      </w:pPr>
      <w:r>
        <w:rPr>
          <w:rFonts w:ascii="Sylfaen" w:hAnsi="Sylfaen"/>
          <w:lang w:val="ka-GE"/>
        </w:rPr>
        <w:t>ტყიბულის</w:t>
      </w:r>
      <w:r w:rsidR="00EC1CAA">
        <w:rPr>
          <w:rFonts w:ascii="Sylfaen" w:hAnsi="Sylfaen"/>
          <w:lang w:val="ka-GE"/>
        </w:rPr>
        <w:t xml:space="preserve"> </w:t>
      </w:r>
      <w:r w:rsidR="00EC1CAA" w:rsidRPr="00E95B72">
        <w:rPr>
          <w:rFonts w:ascii="Sylfaen" w:hAnsi="Sylfaen"/>
          <w:lang w:val="ka-GE"/>
        </w:rPr>
        <w:t>მუნიციპალიტეტის 20</w:t>
      </w:r>
      <w:r w:rsidR="00EC1CAA">
        <w:rPr>
          <w:rFonts w:ascii="Sylfaen" w:hAnsi="Sylfaen"/>
          <w:lang w:val="ka-GE"/>
        </w:rPr>
        <w:t>23</w:t>
      </w:r>
      <w:r w:rsidR="00EC1CAA" w:rsidRPr="00E95B72">
        <w:rPr>
          <w:rFonts w:ascii="Sylfaen" w:hAnsi="Sylfaen"/>
          <w:lang w:val="ka-GE"/>
        </w:rPr>
        <w:t xml:space="preserve"> წლის ბიუჯეტის ასიგნებების </w:t>
      </w:r>
      <w:r>
        <w:rPr>
          <w:rFonts w:ascii="Sylfaen" w:hAnsi="Sylfaen"/>
          <w:lang w:val="ka-GE"/>
        </w:rPr>
        <w:t>11</w:t>
      </w:r>
      <w:r w:rsidR="00EC1CAA">
        <w:rPr>
          <w:rFonts w:ascii="Sylfaen" w:hAnsi="Sylfaen"/>
        </w:rPr>
        <w:t xml:space="preserve"> </w:t>
      </w:r>
      <w:r w:rsidR="00EC1CAA" w:rsidRPr="00E95B72">
        <w:rPr>
          <w:rFonts w:ascii="Sylfaen" w:hAnsi="Sylfaen"/>
          <w:lang w:val="ka-GE"/>
        </w:rPr>
        <w:t>%</w:t>
      </w:r>
      <w:r w:rsidR="00EC1CAA">
        <w:rPr>
          <w:rFonts w:ascii="Sylfaen" w:hAnsi="Sylfaen"/>
          <w:lang w:val="ka-GE"/>
        </w:rPr>
        <w:t>-ი</w:t>
      </w:r>
      <w:r w:rsidR="00EC1CAA" w:rsidRPr="00E95B72">
        <w:rPr>
          <w:rFonts w:ascii="Sylfaen" w:hAnsi="Sylfaen"/>
          <w:lang w:val="ka-GE"/>
        </w:rPr>
        <w:t xml:space="preserve"> </w:t>
      </w:r>
      <w:r w:rsidR="00EC1CAA">
        <w:rPr>
          <w:rFonts w:ascii="Sylfaen" w:hAnsi="Sylfaen"/>
          <w:lang w:val="ka-GE"/>
        </w:rPr>
        <w:t xml:space="preserve">დაიხარჯა </w:t>
      </w:r>
      <w:r w:rsidR="00E77F02">
        <w:rPr>
          <w:rFonts w:ascii="Sylfaen" w:hAnsi="Sylfaen" w:cs="Sylfaen"/>
          <w:lang w:val="ka-GE"/>
        </w:rPr>
        <w:t>განათლების</w:t>
      </w:r>
      <w:r w:rsidR="00EC1CAA" w:rsidRPr="00E95B72">
        <w:rPr>
          <w:rFonts w:ascii="Sylfaen" w:hAnsi="Sylfaen"/>
          <w:lang w:val="ka-GE"/>
        </w:rPr>
        <w:t xml:space="preserve"> პრიორიტეტის დაფინანსებაზე, რაც ნომინალურ გამოხატულებაში </w:t>
      </w:r>
      <w:r w:rsidR="00EC1CAA">
        <w:rPr>
          <w:rFonts w:ascii="Sylfaen" w:hAnsi="Sylfaen"/>
          <w:lang w:val="ka-GE"/>
        </w:rPr>
        <w:t xml:space="preserve"> </w:t>
      </w:r>
      <w:r>
        <w:rPr>
          <w:rFonts w:ascii="Sylfaen" w:hAnsi="Sylfaen"/>
          <w:lang w:val="ka-GE"/>
        </w:rPr>
        <w:t>2,527.2</w:t>
      </w:r>
      <w:r w:rsidR="00EC1CAA">
        <w:rPr>
          <w:rFonts w:ascii="Sylfaen" w:hAnsi="Sylfaen"/>
          <w:lang w:val="ka-GE"/>
        </w:rPr>
        <w:t xml:space="preserve"> </w:t>
      </w:r>
      <w:r w:rsidR="00EC1CAA">
        <w:rPr>
          <w:rFonts w:ascii="Sylfaen" w:hAnsi="Sylfaen"/>
        </w:rPr>
        <w:t xml:space="preserve"> </w:t>
      </w:r>
      <w:r w:rsidR="00EC1CAA" w:rsidRPr="00E95B72">
        <w:rPr>
          <w:rFonts w:ascii="Sylfaen" w:hAnsi="Sylfaen"/>
          <w:lang w:val="ka-GE"/>
        </w:rPr>
        <w:t>ათას ლარს შეადგენს.</w:t>
      </w:r>
      <w:r w:rsidR="00EC1CAA">
        <w:rPr>
          <w:rFonts w:ascii="Sylfaen" w:hAnsi="Sylfaen"/>
          <w:lang w:val="ka-GE"/>
        </w:rPr>
        <w:t xml:space="preserve"> </w:t>
      </w:r>
      <w:r w:rsidR="00EC1CAA" w:rsidRPr="00E95B72">
        <w:rPr>
          <w:rFonts w:ascii="Sylfaen" w:hAnsi="Sylfaen"/>
          <w:lang w:val="ka-GE"/>
        </w:rPr>
        <w:t>აღნიშნული თანხები</w:t>
      </w:r>
      <w:r w:rsidR="00EC1CAA">
        <w:rPr>
          <w:rFonts w:ascii="Sylfaen" w:hAnsi="Sylfaen"/>
          <w:lang w:val="ka-GE"/>
        </w:rPr>
        <w:t xml:space="preserve"> მთლიანად წარმოადგენს </w:t>
      </w:r>
      <w:r>
        <w:rPr>
          <w:rFonts w:ascii="Sylfaen" w:hAnsi="Sylfaen"/>
          <w:lang w:val="ka-GE"/>
        </w:rPr>
        <w:t>ტყიბულის</w:t>
      </w:r>
      <w:r w:rsidR="00EC1CAA">
        <w:rPr>
          <w:rFonts w:ascii="Sylfaen" w:hAnsi="Sylfaen"/>
          <w:lang w:val="ka-GE"/>
        </w:rPr>
        <w:t xml:space="preserve"> მუნიციპალიტეტის ბიუჯეტის საკუთარ შემოსულობებს.</w:t>
      </w:r>
      <w:r w:rsidR="00EC1CAA" w:rsidRPr="00E95B72">
        <w:rPr>
          <w:rFonts w:ascii="Sylfaen" w:hAnsi="Sylfaen"/>
          <w:lang w:val="ka-GE"/>
        </w:rPr>
        <w:t xml:space="preserve"> </w:t>
      </w:r>
      <w:r w:rsidR="00EC1CAA">
        <w:rPr>
          <w:rFonts w:ascii="Sylfaen" w:hAnsi="Sylfaen"/>
          <w:lang w:val="ka-GE"/>
        </w:rPr>
        <w:t xml:space="preserve"> 2021-2023 წლებში პრიორიტეტის ფარგლებში გამოყოფილი ასიგნებების მოცულობა და მათი შეფარდება მთლიან გადასახდელებთან წარმოდგენილია გრაფიკ</w:t>
      </w:r>
      <w:r w:rsidR="00545C33">
        <w:rPr>
          <w:rFonts w:ascii="Sylfaen" w:hAnsi="Sylfaen"/>
          <w:lang w:val="ka-GE"/>
        </w:rPr>
        <w:t xml:space="preserve"> #13</w:t>
      </w:r>
      <w:r w:rsidR="00EC1CAA">
        <w:rPr>
          <w:rFonts w:ascii="Sylfaen" w:hAnsi="Sylfaen"/>
          <w:lang w:val="ka-GE"/>
        </w:rPr>
        <w:t>-ზე.</w:t>
      </w:r>
    </w:p>
    <w:p w14:paraId="072F8959" w14:textId="3756B9DD" w:rsidR="00E77F02" w:rsidRDefault="00E77F02" w:rsidP="0090292A">
      <w:pPr>
        <w:rPr>
          <w:rFonts w:ascii="Sylfaen" w:hAnsi="Sylfaen"/>
          <w:i/>
          <w:sz w:val="18"/>
          <w:u w:val="single"/>
          <w:lang w:val="ka-GE"/>
        </w:rPr>
      </w:pPr>
    </w:p>
    <w:p w14:paraId="4B55E20E" w14:textId="2A94D92A" w:rsidR="00A5508A" w:rsidRPr="00256363" w:rsidRDefault="00A5508A" w:rsidP="00A5508A">
      <w:pPr>
        <w:ind w:firstLine="720"/>
        <w:jc w:val="right"/>
        <w:rPr>
          <w:rFonts w:ascii="Sylfaen" w:hAnsi="Sylfaen"/>
          <w:i/>
          <w:sz w:val="18"/>
          <w:u w:val="single"/>
        </w:rPr>
      </w:pPr>
      <w:r w:rsidRPr="00E95B72">
        <w:rPr>
          <w:rFonts w:ascii="Sylfaen" w:hAnsi="Sylfaen"/>
          <w:i/>
          <w:sz w:val="18"/>
          <w:u w:val="single"/>
          <w:lang w:val="ka-GE"/>
        </w:rPr>
        <w:t>გრაფიკი</w:t>
      </w:r>
      <w:r w:rsidR="00545C33">
        <w:rPr>
          <w:rFonts w:ascii="Sylfaen" w:hAnsi="Sylfaen"/>
          <w:i/>
          <w:sz w:val="18"/>
          <w:u w:val="single"/>
          <w:lang w:val="ka-GE"/>
        </w:rPr>
        <w:t xml:space="preserve"> #13</w:t>
      </w:r>
    </w:p>
    <w:p w14:paraId="38CE098E" w14:textId="3CE9475C" w:rsidR="00A5508A" w:rsidRPr="00E95B72" w:rsidRDefault="00390BDF" w:rsidP="00A5508A">
      <w:pPr>
        <w:jc w:val="both"/>
        <w:rPr>
          <w:rFonts w:ascii="Sylfaen" w:hAnsi="Sylfaen"/>
          <w:lang w:val="ka-GE"/>
        </w:rPr>
      </w:pPr>
      <w:r>
        <w:rPr>
          <w:rFonts w:ascii="Sylfaen" w:hAnsi="Sylfaen"/>
          <w:noProof/>
          <w:lang w:val="ru-RU" w:eastAsia="ru-RU"/>
        </w:rPr>
        <w:drawing>
          <wp:inline distT="0" distB="0" distL="0" distR="0" wp14:anchorId="708D7A8C" wp14:editId="65C43F8D">
            <wp:extent cx="5919517" cy="3379623"/>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2227" cy="3386879"/>
                    </a:xfrm>
                    <a:prstGeom prst="rect">
                      <a:avLst/>
                    </a:prstGeom>
                    <a:noFill/>
                  </pic:spPr>
                </pic:pic>
              </a:graphicData>
            </a:graphic>
          </wp:inline>
        </w:drawing>
      </w:r>
    </w:p>
    <w:p w14:paraId="1CB03D96" w14:textId="77777777" w:rsidR="00E77F02" w:rsidRDefault="00E77F02" w:rsidP="00E73AE0">
      <w:pPr>
        <w:jc w:val="both"/>
        <w:rPr>
          <w:rFonts w:ascii="Sylfaen" w:hAnsi="Sylfaen" w:cs="Sylfaen"/>
          <w:bCs/>
          <w:iCs/>
          <w:lang w:val="ka-GE"/>
        </w:rPr>
      </w:pPr>
      <w:bookmarkStart w:id="13" w:name="_Toc516414412"/>
      <w:r w:rsidRPr="005B0725">
        <w:rPr>
          <w:rFonts w:ascii="Sylfaen" w:hAnsi="Sylfaen" w:cs="Sylfaen"/>
          <w:bCs/>
          <w:iCs/>
          <w:lang w:val="ka-GE"/>
        </w:rPr>
        <w:t>2023 წლის ბიუჯეტით გათვალისწინებული პრიორიტეტის ფარგლებში დაფინანსდა შემდეგი პროგრამები:</w:t>
      </w:r>
    </w:p>
    <w:tbl>
      <w:tblPr>
        <w:tblW w:w="9472" w:type="dxa"/>
        <w:tblLook w:val="04A0" w:firstRow="1" w:lastRow="0" w:firstColumn="1" w:lastColumn="0" w:noHBand="0" w:noVBand="1"/>
      </w:tblPr>
      <w:tblGrid>
        <w:gridCol w:w="8002"/>
        <w:gridCol w:w="1470"/>
      </w:tblGrid>
      <w:tr w:rsidR="00821248" w:rsidRPr="00821248" w14:paraId="40A1C457" w14:textId="77777777" w:rsidTr="00821248">
        <w:trPr>
          <w:trHeight w:val="440"/>
        </w:trPr>
        <w:tc>
          <w:tcPr>
            <w:tcW w:w="800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444CF4" w14:textId="77777777" w:rsidR="00821248" w:rsidRPr="00821248" w:rsidRDefault="00821248" w:rsidP="00821248">
            <w:pPr>
              <w:spacing w:after="0" w:line="240" w:lineRule="auto"/>
              <w:jc w:val="center"/>
              <w:rPr>
                <w:rFonts w:ascii="Sylfaen" w:eastAsia="Times New Roman" w:hAnsi="Sylfaen" w:cs="Calibri"/>
                <w:b/>
                <w:bCs/>
                <w:color w:val="000000"/>
                <w:sz w:val="24"/>
                <w:szCs w:val="24"/>
              </w:rPr>
            </w:pPr>
            <w:r w:rsidRPr="00821248">
              <w:rPr>
                <w:rFonts w:ascii="Sylfaen" w:eastAsia="Times New Roman" w:hAnsi="Sylfaen" w:cs="Calibri"/>
                <w:b/>
                <w:bCs/>
                <w:color w:val="000000"/>
                <w:sz w:val="24"/>
                <w:szCs w:val="24"/>
              </w:rPr>
              <w:t>განათლება</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14:paraId="2E48F9BE" w14:textId="77777777" w:rsidR="00821248" w:rsidRPr="00821248" w:rsidRDefault="00821248" w:rsidP="00821248">
            <w:pPr>
              <w:spacing w:after="0" w:line="240" w:lineRule="auto"/>
              <w:jc w:val="center"/>
              <w:rPr>
                <w:rFonts w:ascii="Sylfaen" w:eastAsia="Times New Roman" w:hAnsi="Sylfaen" w:cs="Calibri"/>
                <w:color w:val="000000"/>
                <w:sz w:val="16"/>
                <w:szCs w:val="16"/>
              </w:rPr>
            </w:pPr>
            <w:r w:rsidRPr="00821248">
              <w:rPr>
                <w:rFonts w:ascii="Sylfaen" w:eastAsia="Times New Roman" w:hAnsi="Sylfaen" w:cs="Calibri"/>
                <w:color w:val="000000"/>
                <w:sz w:val="16"/>
                <w:szCs w:val="16"/>
              </w:rPr>
              <w:t xml:space="preserve"> საკუთარი სახსრები  </w:t>
            </w:r>
          </w:p>
        </w:tc>
      </w:tr>
      <w:tr w:rsidR="00821248" w:rsidRPr="00821248" w14:paraId="799F1162" w14:textId="77777777" w:rsidTr="00821248">
        <w:trPr>
          <w:trHeight w:val="337"/>
        </w:trPr>
        <w:tc>
          <w:tcPr>
            <w:tcW w:w="8002" w:type="dxa"/>
            <w:tcBorders>
              <w:top w:val="nil"/>
              <w:left w:val="single" w:sz="4" w:space="0" w:color="auto"/>
              <w:bottom w:val="single" w:sz="4" w:space="0" w:color="auto"/>
              <w:right w:val="single" w:sz="4" w:space="0" w:color="auto"/>
            </w:tcBorders>
            <w:shd w:val="clear" w:color="000000" w:fill="FFFFFF"/>
            <w:hideMark/>
          </w:tcPr>
          <w:p w14:paraId="18F6210A" w14:textId="77777777" w:rsidR="00821248" w:rsidRPr="00821248" w:rsidRDefault="00821248" w:rsidP="00821248">
            <w:pPr>
              <w:spacing w:after="0" w:line="240" w:lineRule="auto"/>
              <w:rPr>
                <w:rFonts w:ascii="Sylfaen" w:eastAsia="Times New Roman" w:hAnsi="Sylfaen" w:cs="Calibri"/>
                <w:sz w:val="20"/>
                <w:szCs w:val="20"/>
              </w:rPr>
            </w:pPr>
            <w:r w:rsidRPr="00821248">
              <w:rPr>
                <w:rFonts w:ascii="Sylfaen" w:eastAsia="Times New Roman" w:hAnsi="Sylfaen" w:cs="Calibri"/>
                <w:sz w:val="20"/>
                <w:szCs w:val="20"/>
              </w:rPr>
              <w:t>სკოლამდელი დაწესებულებების მიმდინარე დაფინანსება</w:t>
            </w:r>
          </w:p>
        </w:tc>
        <w:tc>
          <w:tcPr>
            <w:tcW w:w="1470" w:type="dxa"/>
            <w:tcBorders>
              <w:top w:val="nil"/>
              <w:left w:val="nil"/>
              <w:bottom w:val="single" w:sz="4" w:space="0" w:color="auto"/>
              <w:right w:val="single" w:sz="4" w:space="0" w:color="auto"/>
            </w:tcBorders>
            <w:shd w:val="clear" w:color="000000" w:fill="FFFFFF"/>
            <w:vAlign w:val="center"/>
            <w:hideMark/>
          </w:tcPr>
          <w:p w14:paraId="355E3188" w14:textId="77777777" w:rsidR="00821248" w:rsidRPr="00821248" w:rsidRDefault="00821248" w:rsidP="00821248">
            <w:pPr>
              <w:spacing w:after="0" w:line="240" w:lineRule="auto"/>
              <w:rPr>
                <w:rFonts w:ascii="Calibri" w:eastAsia="Times New Roman" w:hAnsi="Calibri" w:cs="Calibri"/>
                <w:b/>
                <w:bCs/>
                <w:sz w:val="18"/>
                <w:szCs w:val="18"/>
              </w:rPr>
            </w:pPr>
            <w:r w:rsidRPr="00821248">
              <w:rPr>
                <w:rFonts w:ascii="Calibri" w:eastAsia="Times New Roman" w:hAnsi="Calibri" w:cs="Calibri"/>
                <w:b/>
                <w:bCs/>
                <w:sz w:val="18"/>
                <w:szCs w:val="18"/>
              </w:rPr>
              <w:t xml:space="preserve">          1,886.1      </w:t>
            </w:r>
          </w:p>
        </w:tc>
      </w:tr>
      <w:tr w:rsidR="00821248" w:rsidRPr="00821248" w14:paraId="4704D591" w14:textId="77777777" w:rsidTr="00821248">
        <w:trPr>
          <w:trHeight w:val="337"/>
        </w:trPr>
        <w:tc>
          <w:tcPr>
            <w:tcW w:w="8002" w:type="dxa"/>
            <w:tcBorders>
              <w:top w:val="nil"/>
              <w:left w:val="single" w:sz="4" w:space="0" w:color="auto"/>
              <w:bottom w:val="single" w:sz="4" w:space="0" w:color="auto"/>
              <w:right w:val="single" w:sz="4" w:space="0" w:color="auto"/>
            </w:tcBorders>
            <w:shd w:val="clear" w:color="000000" w:fill="FFFFFF"/>
            <w:hideMark/>
          </w:tcPr>
          <w:p w14:paraId="666ADAC7" w14:textId="77777777" w:rsidR="00821248" w:rsidRPr="00821248" w:rsidRDefault="00821248" w:rsidP="00821248">
            <w:pPr>
              <w:spacing w:after="0" w:line="240" w:lineRule="auto"/>
              <w:rPr>
                <w:rFonts w:ascii="Sylfaen" w:eastAsia="Times New Roman" w:hAnsi="Sylfaen" w:cs="Calibri"/>
                <w:sz w:val="20"/>
                <w:szCs w:val="20"/>
              </w:rPr>
            </w:pPr>
            <w:r w:rsidRPr="00821248">
              <w:rPr>
                <w:rFonts w:ascii="Sylfaen" w:eastAsia="Times New Roman" w:hAnsi="Sylfaen" w:cs="Calibri"/>
                <w:sz w:val="20"/>
                <w:szCs w:val="20"/>
              </w:rPr>
              <w:t>სკოლამდელი დაწესებულებების მშენებლობა რეაბილიტაცია</w:t>
            </w:r>
          </w:p>
        </w:tc>
        <w:tc>
          <w:tcPr>
            <w:tcW w:w="1470" w:type="dxa"/>
            <w:tcBorders>
              <w:top w:val="nil"/>
              <w:left w:val="nil"/>
              <w:bottom w:val="single" w:sz="4" w:space="0" w:color="auto"/>
              <w:right w:val="single" w:sz="4" w:space="0" w:color="auto"/>
            </w:tcBorders>
            <w:shd w:val="clear" w:color="000000" w:fill="FFFFFF"/>
            <w:vAlign w:val="center"/>
            <w:hideMark/>
          </w:tcPr>
          <w:p w14:paraId="2C580000" w14:textId="77777777" w:rsidR="00821248" w:rsidRPr="00821248" w:rsidRDefault="00821248" w:rsidP="00821248">
            <w:pPr>
              <w:spacing w:after="0" w:line="240" w:lineRule="auto"/>
              <w:rPr>
                <w:rFonts w:ascii="Calibri" w:eastAsia="Times New Roman" w:hAnsi="Calibri" w:cs="Calibri"/>
                <w:b/>
                <w:bCs/>
                <w:sz w:val="18"/>
                <w:szCs w:val="18"/>
              </w:rPr>
            </w:pPr>
            <w:r w:rsidRPr="00821248">
              <w:rPr>
                <w:rFonts w:ascii="Calibri" w:eastAsia="Times New Roman" w:hAnsi="Calibri" w:cs="Calibri"/>
                <w:b/>
                <w:bCs/>
                <w:sz w:val="18"/>
                <w:szCs w:val="18"/>
              </w:rPr>
              <w:t xml:space="preserve">               13.6      </w:t>
            </w:r>
          </w:p>
        </w:tc>
      </w:tr>
      <w:tr w:rsidR="00821248" w:rsidRPr="00821248" w14:paraId="67AC993D" w14:textId="77777777" w:rsidTr="00821248">
        <w:trPr>
          <w:trHeight w:val="337"/>
        </w:trPr>
        <w:tc>
          <w:tcPr>
            <w:tcW w:w="8002" w:type="dxa"/>
            <w:tcBorders>
              <w:top w:val="nil"/>
              <w:left w:val="single" w:sz="4" w:space="0" w:color="auto"/>
              <w:bottom w:val="single" w:sz="4" w:space="0" w:color="auto"/>
              <w:right w:val="single" w:sz="4" w:space="0" w:color="auto"/>
            </w:tcBorders>
            <w:shd w:val="clear" w:color="000000" w:fill="FFFFFF"/>
            <w:hideMark/>
          </w:tcPr>
          <w:p w14:paraId="1F820627" w14:textId="77777777" w:rsidR="00821248" w:rsidRPr="00821248" w:rsidRDefault="00821248" w:rsidP="00821248">
            <w:pPr>
              <w:spacing w:after="0" w:line="240" w:lineRule="auto"/>
              <w:rPr>
                <w:rFonts w:ascii="Sylfaen" w:eastAsia="Times New Roman" w:hAnsi="Sylfaen" w:cs="Calibri"/>
                <w:sz w:val="20"/>
                <w:szCs w:val="20"/>
              </w:rPr>
            </w:pPr>
            <w:r w:rsidRPr="00821248">
              <w:rPr>
                <w:rFonts w:ascii="Sylfaen" w:eastAsia="Times New Roman" w:hAnsi="Sylfaen" w:cs="Calibri"/>
                <w:sz w:val="20"/>
                <w:szCs w:val="20"/>
              </w:rPr>
              <w:t xml:space="preserve"> საჯარო სკოლების მოწყობა რეაბილიტაცია და  მოსწავლეთა ტრანსპორტირება </w:t>
            </w:r>
          </w:p>
        </w:tc>
        <w:tc>
          <w:tcPr>
            <w:tcW w:w="1470" w:type="dxa"/>
            <w:tcBorders>
              <w:top w:val="nil"/>
              <w:left w:val="nil"/>
              <w:bottom w:val="single" w:sz="4" w:space="0" w:color="auto"/>
              <w:right w:val="single" w:sz="4" w:space="0" w:color="auto"/>
            </w:tcBorders>
            <w:shd w:val="clear" w:color="000000" w:fill="FFFFFF"/>
            <w:vAlign w:val="center"/>
            <w:hideMark/>
          </w:tcPr>
          <w:p w14:paraId="5A32BDEA" w14:textId="77777777" w:rsidR="00821248" w:rsidRPr="00821248" w:rsidRDefault="00821248" w:rsidP="00821248">
            <w:pPr>
              <w:spacing w:after="0" w:line="240" w:lineRule="auto"/>
              <w:rPr>
                <w:rFonts w:ascii="Calibri" w:eastAsia="Times New Roman" w:hAnsi="Calibri" w:cs="Calibri"/>
                <w:b/>
                <w:bCs/>
                <w:sz w:val="18"/>
                <w:szCs w:val="18"/>
              </w:rPr>
            </w:pPr>
            <w:r w:rsidRPr="00821248">
              <w:rPr>
                <w:rFonts w:ascii="Calibri" w:eastAsia="Times New Roman" w:hAnsi="Calibri" w:cs="Calibri"/>
                <w:b/>
                <w:bCs/>
                <w:sz w:val="18"/>
                <w:szCs w:val="18"/>
              </w:rPr>
              <w:t xml:space="preserve">             627.4      </w:t>
            </w:r>
          </w:p>
        </w:tc>
      </w:tr>
    </w:tbl>
    <w:p w14:paraId="6C76B0C9" w14:textId="77777777" w:rsidR="00E77F02" w:rsidRDefault="00E77F02" w:rsidP="00E73AE0">
      <w:pPr>
        <w:jc w:val="both"/>
        <w:rPr>
          <w:rFonts w:ascii="Sylfaen" w:hAnsi="Sylfaen" w:cs="Sylfaen"/>
          <w:bCs/>
          <w:iCs/>
          <w:lang w:val="ka-GE"/>
        </w:rPr>
      </w:pPr>
    </w:p>
    <w:p w14:paraId="7D9356A4" w14:textId="77777777" w:rsidR="00821248" w:rsidRDefault="00821248" w:rsidP="00E73AE0">
      <w:pPr>
        <w:jc w:val="both"/>
        <w:rPr>
          <w:rFonts w:ascii="Sylfaen" w:hAnsi="Sylfaen"/>
          <w:b/>
          <w:bCs/>
          <w:szCs w:val="16"/>
          <w:lang w:val="ka-GE"/>
        </w:rPr>
      </w:pPr>
    </w:p>
    <w:p w14:paraId="2F51190F" w14:textId="434D0A5C" w:rsidR="00E77F02" w:rsidRDefault="00E77F02" w:rsidP="00E73AE0">
      <w:pPr>
        <w:jc w:val="both"/>
        <w:rPr>
          <w:rFonts w:ascii="Sylfaen" w:hAnsi="Sylfaen"/>
          <w:bCs/>
          <w:szCs w:val="16"/>
          <w:lang w:val="ka-GE"/>
        </w:rPr>
      </w:pPr>
      <w:r>
        <w:rPr>
          <w:rFonts w:ascii="Sylfaen" w:hAnsi="Sylfaen"/>
          <w:b/>
          <w:bCs/>
          <w:szCs w:val="16"/>
          <w:lang w:val="ka-GE"/>
        </w:rPr>
        <w:lastRenderedPageBreak/>
        <w:t xml:space="preserve"> </w:t>
      </w:r>
      <w:r w:rsidRPr="00E77F02">
        <w:rPr>
          <w:rFonts w:ascii="Sylfaen" w:hAnsi="Sylfaen"/>
          <w:b/>
          <w:bCs/>
          <w:szCs w:val="16"/>
          <w:lang w:val="ka-GE"/>
        </w:rPr>
        <w:t xml:space="preserve">სკოლამდელი </w:t>
      </w:r>
      <w:r>
        <w:rPr>
          <w:rFonts w:ascii="Sylfaen" w:hAnsi="Sylfaen"/>
          <w:b/>
          <w:bCs/>
          <w:szCs w:val="16"/>
          <w:lang w:val="ka-GE"/>
        </w:rPr>
        <w:t xml:space="preserve">განათლების -  </w:t>
      </w:r>
      <w:r w:rsidRPr="00E77F02">
        <w:rPr>
          <w:rFonts w:ascii="Sylfaen" w:hAnsi="Sylfaen"/>
          <w:bCs/>
          <w:szCs w:val="16"/>
          <w:lang w:val="ka-GE"/>
        </w:rPr>
        <w:t xml:space="preserve">პროგრამის ფარგლებში </w:t>
      </w:r>
      <w:r>
        <w:rPr>
          <w:rFonts w:ascii="Sylfaen" w:hAnsi="Sylfaen"/>
          <w:bCs/>
          <w:szCs w:val="16"/>
          <w:lang w:val="ka-GE"/>
        </w:rPr>
        <w:t>2023 წლის განმავლობაში</w:t>
      </w:r>
      <w:r w:rsidRPr="00E77F02">
        <w:rPr>
          <w:rFonts w:ascii="Sylfaen" w:hAnsi="Sylfaen"/>
          <w:bCs/>
          <w:szCs w:val="16"/>
          <w:lang w:val="ka-GE"/>
        </w:rPr>
        <w:t>:</w:t>
      </w:r>
    </w:p>
    <w:p w14:paraId="2E558FC2" w14:textId="737A53C6" w:rsidR="00E77F02" w:rsidRDefault="00821248" w:rsidP="00C26258">
      <w:pPr>
        <w:pStyle w:val="a5"/>
        <w:numPr>
          <w:ilvl w:val="0"/>
          <w:numId w:val="10"/>
        </w:numPr>
        <w:jc w:val="both"/>
        <w:rPr>
          <w:rFonts w:ascii="Sylfaen" w:hAnsi="Sylfaen"/>
          <w:bCs/>
          <w:szCs w:val="16"/>
          <w:lang w:val="ka-GE"/>
        </w:rPr>
      </w:pPr>
      <w:r>
        <w:rPr>
          <w:rFonts w:ascii="Sylfaen" w:hAnsi="Sylfaen"/>
          <w:bCs/>
          <w:szCs w:val="16"/>
          <w:lang w:val="ka-GE"/>
        </w:rPr>
        <w:t xml:space="preserve">ჩვიდმეტი </w:t>
      </w:r>
      <w:r w:rsidR="00E77F02" w:rsidRPr="00E77F02">
        <w:rPr>
          <w:rFonts w:ascii="Sylfaen" w:hAnsi="Sylfaen"/>
          <w:bCs/>
          <w:szCs w:val="16"/>
          <w:lang w:val="ka-GE"/>
        </w:rPr>
        <w:t xml:space="preserve">საბავშვო </w:t>
      </w:r>
      <w:r>
        <w:rPr>
          <w:rFonts w:ascii="Sylfaen" w:hAnsi="Sylfaen"/>
          <w:bCs/>
          <w:szCs w:val="16"/>
          <w:lang w:val="ka-GE"/>
        </w:rPr>
        <w:t>ბაღის</w:t>
      </w:r>
      <w:r w:rsidR="00E77F02" w:rsidRPr="00E77F02">
        <w:rPr>
          <w:rFonts w:ascii="Sylfaen" w:hAnsi="Sylfaen"/>
          <w:bCs/>
          <w:szCs w:val="16"/>
          <w:lang w:val="ka-GE"/>
        </w:rPr>
        <w:t xml:space="preserve"> მომსახურებით </w:t>
      </w:r>
      <w:r w:rsidR="00E77F02">
        <w:rPr>
          <w:rFonts w:ascii="Sylfaen" w:hAnsi="Sylfaen"/>
          <w:bCs/>
          <w:szCs w:val="16"/>
          <w:lang w:val="ka-GE"/>
        </w:rPr>
        <w:t>ისარგებლა</w:t>
      </w:r>
      <w:r w:rsidR="00E77F02" w:rsidRPr="00E77F02">
        <w:rPr>
          <w:rFonts w:ascii="Sylfaen" w:hAnsi="Sylfaen"/>
          <w:bCs/>
          <w:szCs w:val="16"/>
          <w:lang w:val="ka-GE"/>
        </w:rPr>
        <w:t xml:space="preserve"> </w:t>
      </w:r>
      <w:r>
        <w:rPr>
          <w:rFonts w:ascii="Sylfaen" w:hAnsi="Sylfaen"/>
          <w:bCs/>
          <w:szCs w:val="16"/>
          <w:lang w:val="ka-GE"/>
        </w:rPr>
        <w:t>460</w:t>
      </w:r>
      <w:r w:rsidR="00E77F02" w:rsidRPr="00E77F02">
        <w:rPr>
          <w:rFonts w:ascii="Sylfaen" w:hAnsi="Sylfaen"/>
          <w:bCs/>
          <w:szCs w:val="16"/>
          <w:lang w:val="ka-GE"/>
        </w:rPr>
        <w:t xml:space="preserve"> </w:t>
      </w:r>
      <w:r w:rsidR="00E77F02">
        <w:rPr>
          <w:rFonts w:ascii="Sylfaen" w:hAnsi="Sylfaen"/>
          <w:bCs/>
          <w:szCs w:val="16"/>
          <w:lang w:val="ka-GE"/>
        </w:rPr>
        <w:t>ბავშვმა;</w:t>
      </w:r>
    </w:p>
    <w:p w14:paraId="6875F86C" w14:textId="640C9B53" w:rsidR="00E77F02" w:rsidRDefault="00E77F02" w:rsidP="00C26258">
      <w:pPr>
        <w:pStyle w:val="a5"/>
        <w:numPr>
          <w:ilvl w:val="0"/>
          <w:numId w:val="10"/>
        </w:numPr>
        <w:jc w:val="both"/>
        <w:rPr>
          <w:rFonts w:ascii="Sylfaen" w:hAnsi="Sylfaen"/>
          <w:bCs/>
          <w:szCs w:val="16"/>
          <w:lang w:val="ka-GE"/>
        </w:rPr>
      </w:pPr>
      <w:r w:rsidRPr="00E77F02">
        <w:rPr>
          <w:rFonts w:ascii="Sylfaen" w:hAnsi="Sylfaen"/>
          <w:bCs/>
          <w:szCs w:val="16"/>
          <w:lang w:val="ka-GE"/>
        </w:rPr>
        <w:t xml:space="preserve">დაწყებითი განათლების მიღებისათვის </w:t>
      </w:r>
      <w:r>
        <w:rPr>
          <w:rFonts w:ascii="Sylfaen" w:hAnsi="Sylfaen"/>
          <w:bCs/>
          <w:szCs w:val="16"/>
          <w:lang w:val="ka-GE"/>
        </w:rPr>
        <w:t>მომზადდა</w:t>
      </w:r>
      <w:r w:rsidR="00FD7AC7">
        <w:rPr>
          <w:rFonts w:ascii="Sylfaen" w:hAnsi="Sylfaen"/>
          <w:bCs/>
          <w:szCs w:val="16"/>
          <w:lang w:val="ka-GE"/>
        </w:rPr>
        <w:t xml:space="preserve"> 172</w:t>
      </w:r>
      <w:r w:rsidRPr="00E77F02">
        <w:rPr>
          <w:rFonts w:ascii="Sylfaen" w:hAnsi="Sylfaen"/>
          <w:bCs/>
          <w:szCs w:val="16"/>
          <w:lang w:val="ka-GE"/>
        </w:rPr>
        <w:t xml:space="preserve"> აღსაზრდელი</w:t>
      </w:r>
      <w:r>
        <w:rPr>
          <w:rFonts w:ascii="Sylfaen" w:hAnsi="Sylfaen"/>
          <w:bCs/>
          <w:szCs w:val="16"/>
          <w:lang w:val="ka-GE"/>
        </w:rPr>
        <w:t>.</w:t>
      </w:r>
    </w:p>
    <w:p w14:paraId="4B60D142" w14:textId="603751F7" w:rsidR="00E77F02" w:rsidRDefault="00E77F02" w:rsidP="00E77F02">
      <w:pPr>
        <w:jc w:val="both"/>
        <w:rPr>
          <w:rFonts w:ascii="Sylfaen" w:hAnsi="Sylfaen"/>
          <w:bCs/>
          <w:szCs w:val="16"/>
          <w:lang w:val="ka-GE"/>
        </w:rPr>
      </w:pPr>
      <w:r w:rsidRPr="00E77F02">
        <w:rPr>
          <w:rFonts w:ascii="Sylfaen" w:hAnsi="Sylfaen"/>
          <w:bCs/>
          <w:szCs w:val="16"/>
          <w:lang w:val="ka-GE"/>
        </w:rPr>
        <w:t xml:space="preserve">  </w:t>
      </w:r>
      <w:r w:rsidRPr="00E77F02">
        <w:rPr>
          <w:rFonts w:ascii="Sylfaen" w:hAnsi="Sylfaen"/>
          <w:b/>
          <w:bCs/>
          <w:szCs w:val="16"/>
          <w:lang w:val="ka-GE"/>
        </w:rPr>
        <w:t xml:space="preserve">საჯარო სკოლების  მოსწავლეების ტრანსპორტით </w:t>
      </w:r>
      <w:r>
        <w:rPr>
          <w:rFonts w:ascii="Sylfaen" w:hAnsi="Sylfaen"/>
          <w:b/>
          <w:bCs/>
          <w:szCs w:val="16"/>
          <w:lang w:val="ka-GE"/>
        </w:rPr>
        <w:t xml:space="preserve">უზრუნველყოფის  </w:t>
      </w:r>
      <w:r>
        <w:rPr>
          <w:rFonts w:ascii="Sylfaen" w:hAnsi="Sylfaen"/>
          <w:bCs/>
          <w:szCs w:val="16"/>
          <w:lang w:val="ka-GE"/>
        </w:rPr>
        <w:t>პროგრამის ფარგლებში 2023 წლის განმავლობაში:</w:t>
      </w:r>
    </w:p>
    <w:p w14:paraId="163253F9" w14:textId="09797653" w:rsidR="00E77F02" w:rsidRDefault="00E77F02" w:rsidP="00C26258">
      <w:pPr>
        <w:pStyle w:val="a5"/>
        <w:numPr>
          <w:ilvl w:val="0"/>
          <w:numId w:val="11"/>
        </w:numPr>
        <w:jc w:val="both"/>
        <w:rPr>
          <w:rFonts w:ascii="Sylfaen" w:hAnsi="Sylfaen"/>
          <w:bCs/>
          <w:szCs w:val="16"/>
          <w:lang w:val="ka-GE"/>
        </w:rPr>
      </w:pPr>
      <w:r>
        <w:rPr>
          <w:rFonts w:ascii="Sylfaen" w:hAnsi="Sylfaen"/>
          <w:bCs/>
          <w:szCs w:val="16"/>
          <w:lang w:val="ka-GE"/>
        </w:rPr>
        <w:t xml:space="preserve">ტრანსპორტის </w:t>
      </w:r>
      <w:r w:rsidRPr="00E77F02">
        <w:rPr>
          <w:rFonts w:ascii="Sylfaen" w:hAnsi="Sylfaen"/>
          <w:bCs/>
          <w:szCs w:val="16"/>
          <w:lang w:val="ka-GE"/>
        </w:rPr>
        <w:t xml:space="preserve">მომსახურებით ისარგებლა </w:t>
      </w:r>
      <w:r w:rsidR="00110DD3" w:rsidRPr="005A689F">
        <w:rPr>
          <w:rFonts w:ascii="Sylfaen" w:hAnsi="Sylfaen"/>
          <w:bCs/>
          <w:szCs w:val="16"/>
          <w:lang w:val="ka-GE"/>
        </w:rPr>
        <w:t>841</w:t>
      </w:r>
      <w:r w:rsidRPr="005A689F">
        <w:rPr>
          <w:rFonts w:ascii="Sylfaen" w:hAnsi="Sylfaen"/>
          <w:bCs/>
          <w:szCs w:val="16"/>
          <w:lang w:val="ka-GE"/>
        </w:rPr>
        <w:t xml:space="preserve"> ბავშვმა.</w:t>
      </w:r>
    </w:p>
    <w:p w14:paraId="3E8BCC82" w14:textId="77777777" w:rsidR="00C528CE" w:rsidRDefault="00C528CE" w:rsidP="00C528CE">
      <w:pPr>
        <w:pStyle w:val="a5"/>
        <w:jc w:val="center"/>
        <w:rPr>
          <w:rFonts w:ascii="Sylfaen" w:hAnsi="Sylfaen"/>
          <w:i/>
          <w:sz w:val="18"/>
          <w:u w:val="single"/>
          <w:lang w:val="ka-GE"/>
        </w:rPr>
      </w:pPr>
    </w:p>
    <w:p w14:paraId="5E80771D" w14:textId="2153ABA4" w:rsidR="00C528CE" w:rsidRDefault="00C528CE" w:rsidP="00C528CE">
      <w:pPr>
        <w:pStyle w:val="a5"/>
        <w:ind w:left="7200" w:firstLine="720"/>
        <w:jc w:val="center"/>
        <w:rPr>
          <w:rFonts w:ascii="Sylfaen" w:hAnsi="Sylfaen"/>
          <w:i/>
          <w:sz w:val="18"/>
          <w:u w:val="single"/>
          <w:lang w:val="ka-GE"/>
        </w:rPr>
      </w:pPr>
      <w:r w:rsidRPr="00C528CE">
        <w:rPr>
          <w:rFonts w:ascii="Sylfaen" w:hAnsi="Sylfaen"/>
          <w:i/>
          <w:sz w:val="18"/>
          <w:u w:val="single"/>
          <w:lang w:val="ka-GE"/>
        </w:rPr>
        <w:t>გრაფიკი</w:t>
      </w:r>
      <w:r w:rsidR="00545C33">
        <w:rPr>
          <w:rFonts w:ascii="Sylfaen" w:hAnsi="Sylfaen"/>
          <w:i/>
          <w:sz w:val="18"/>
          <w:u w:val="single"/>
          <w:lang w:val="ka-GE"/>
        </w:rPr>
        <w:t xml:space="preserve"> #14</w:t>
      </w:r>
    </w:p>
    <w:p w14:paraId="18C104D9" w14:textId="77777777" w:rsidR="00C528CE" w:rsidRPr="00C528CE" w:rsidRDefault="00C528CE" w:rsidP="00C528CE">
      <w:pPr>
        <w:pStyle w:val="a5"/>
        <w:ind w:left="7200" w:firstLine="720"/>
        <w:jc w:val="center"/>
        <w:rPr>
          <w:rFonts w:ascii="Sylfaen" w:hAnsi="Sylfaen"/>
          <w:i/>
          <w:sz w:val="18"/>
          <w:u w:val="single"/>
        </w:rPr>
      </w:pPr>
    </w:p>
    <w:p w14:paraId="3DB7E44A" w14:textId="1C2FEDCB" w:rsidR="00C528CE" w:rsidRPr="00C528CE" w:rsidRDefault="0059129F" w:rsidP="00C528CE">
      <w:pPr>
        <w:pStyle w:val="a5"/>
        <w:jc w:val="both"/>
        <w:rPr>
          <w:rFonts w:ascii="Sylfaen" w:hAnsi="Sylfaen"/>
          <w:bCs/>
          <w:szCs w:val="16"/>
        </w:rPr>
      </w:pPr>
      <w:r>
        <w:rPr>
          <w:rFonts w:ascii="Sylfaen" w:hAnsi="Sylfaen"/>
          <w:bCs/>
          <w:noProof/>
          <w:szCs w:val="16"/>
          <w:lang w:val="ru-RU" w:eastAsia="ru-RU"/>
        </w:rPr>
        <w:drawing>
          <wp:inline distT="0" distB="0" distL="0" distR="0" wp14:anchorId="2F9B67D5" wp14:editId="3341D332">
            <wp:extent cx="5364161" cy="3013863"/>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6245" cy="3020652"/>
                    </a:xfrm>
                    <a:prstGeom prst="rect">
                      <a:avLst/>
                    </a:prstGeom>
                    <a:noFill/>
                  </pic:spPr>
                </pic:pic>
              </a:graphicData>
            </a:graphic>
          </wp:inline>
        </w:drawing>
      </w:r>
    </w:p>
    <w:p w14:paraId="291B127F" w14:textId="39B569EC" w:rsidR="003B6176" w:rsidRPr="0059129F" w:rsidRDefault="00E77F02" w:rsidP="00E73AE0">
      <w:pPr>
        <w:jc w:val="both"/>
        <w:rPr>
          <w:rFonts w:ascii="Sylfaen" w:hAnsi="Sylfaen"/>
          <w:bCs/>
          <w:szCs w:val="16"/>
          <w:lang w:val="ka-GE"/>
        </w:rPr>
      </w:pPr>
      <w:r w:rsidRPr="00E77F02">
        <w:rPr>
          <w:rFonts w:ascii="Sylfaen" w:hAnsi="Sylfaen"/>
          <w:bCs/>
          <w:szCs w:val="16"/>
          <w:lang w:val="ka-GE"/>
        </w:rPr>
        <w:t xml:space="preserve">  </w:t>
      </w:r>
      <w:bookmarkStart w:id="14" w:name="_Toc161410512"/>
      <w:proofErr w:type="gramStart"/>
      <w:r w:rsidR="00BB28B0" w:rsidRPr="00E95B72">
        <w:rPr>
          <w:rStyle w:val="30"/>
          <w:rFonts w:ascii="Sylfaen" w:hAnsi="Sylfaen" w:cs="Sylfaen"/>
        </w:rPr>
        <w:t>კულტურა</w:t>
      </w:r>
      <w:proofErr w:type="gramEnd"/>
      <w:r w:rsidR="00BB28B0" w:rsidRPr="00E95B72">
        <w:rPr>
          <w:rStyle w:val="30"/>
          <w:rFonts w:ascii="Sylfaen" w:hAnsi="Sylfaen"/>
        </w:rPr>
        <w:t xml:space="preserve">, </w:t>
      </w:r>
      <w:r w:rsidR="00BB28B0" w:rsidRPr="00E95B72">
        <w:rPr>
          <w:rStyle w:val="30"/>
          <w:rFonts w:ascii="Sylfaen" w:hAnsi="Sylfaen" w:cs="Sylfaen"/>
        </w:rPr>
        <w:t>ახალგაზრდული</w:t>
      </w:r>
      <w:r w:rsidR="00BB28B0" w:rsidRPr="00E95B72">
        <w:rPr>
          <w:rStyle w:val="30"/>
          <w:rFonts w:ascii="Sylfaen" w:hAnsi="Sylfaen"/>
        </w:rPr>
        <w:t xml:space="preserve"> </w:t>
      </w:r>
      <w:r w:rsidR="00BB28B0" w:rsidRPr="00E95B72">
        <w:rPr>
          <w:rStyle w:val="30"/>
          <w:rFonts w:ascii="Sylfaen" w:hAnsi="Sylfaen" w:cs="Sylfaen"/>
        </w:rPr>
        <w:t>და</w:t>
      </w:r>
      <w:r w:rsidR="00BB28B0" w:rsidRPr="00E95B72">
        <w:rPr>
          <w:rStyle w:val="30"/>
          <w:rFonts w:ascii="Sylfaen" w:hAnsi="Sylfaen"/>
        </w:rPr>
        <w:t xml:space="preserve"> </w:t>
      </w:r>
      <w:r w:rsidR="00BB28B0" w:rsidRPr="00E95B72">
        <w:rPr>
          <w:rStyle w:val="30"/>
          <w:rFonts w:ascii="Sylfaen" w:hAnsi="Sylfaen" w:cs="Sylfaen"/>
        </w:rPr>
        <w:t>სპორტული</w:t>
      </w:r>
      <w:r w:rsidR="00BB28B0" w:rsidRPr="00E95B72">
        <w:rPr>
          <w:rStyle w:val="30"/>
          <w:rFonts w:ascii="Sylfaen" w:hAnsi="Sylfaen"/>
        </w:rPr>
        <w:t xml:space="preserve"> </w:t>
      </w:r>
      <w:r w:rsidR="00BB28B0" w:rsidRPr="00E95B72">
        <w:rPr>
          <w:rStyle w:val="30"/>
          <w:rFonts w:ascii="Sylfaen" w:hAnsi="Sylfaen" w:cs="Sylfaen"/>
        </w:rPr>
        <w:t>ღონისძიებები</w:t>
      </w:r>
      <w:bookmarkEnd w:id="13"/>
      <w:bookmarkEnd w:id="14"/>
      <w:r w:rsidR="00BB28B0" w:rsidRPr="00E95B72">
        <w:rPr>
          <w:rFonts w:ascii="Sylfaen" w:hAnsi="Sylfaen"/>
          <w:lang w:val="ka-GE"/>
        </w:rPr>
        <w:t xml:space="preserve"> </w:t>
      </w:r>
    </w:p>
    <w:p w14:paraId="0F1FF2BD" w14:textId="1CA9DCDC" w:rsidR="00C528CE" w:rsidRDefault="0059129F" w:rsidP="00C528CE">
      <w:pPr>
        <w:jc w:val="both"/>
        <w:rPr>
          <w:rFonts w:ascii="Sylfaen" w:hAnsi="Sylfaen"/>
          <w:lang w:val="ka-GE"/>
        </w:rPr>
      </w:pPr>
      <w:r>
        <w:rPr>
          <w:rFonts w:ascii="Sylfaen" w:hAnsi="Sylfaen"/>
          <w:lang w:val="ka-GE"/>
        </w:rPr>
        <w:t>ტყიბულის</w:t>
      </w:r>
      <w:r w:rsidR="00C528CE" w:rsidRPr="00C528CE">
        <w:rPr>
          <w:rFonts w:ascii="Sylfaen" w:hAnsi="Sylfaen"/>
          <w:lang w:val="ka-GE"/>
        </w:rPr>
        <w:t xml:space="preserve"> მუნიციპალიტეტის 2023 წლის ბიუჯეტის ასიგნებების</w:t>
      </w:r>
      <w:r w:rsidR="00517827">
        <w:rPr>
          <w:rFonts w:ascii="Sylfaen" w:hAnsi="Sylfaen"/>
          <w:lang w:val="ka-GE"/>
        </w:rPr>
        <w:t xml:space="preserve"> 11</w:t>
      </w:r>
      <w:r w:rsidR="00C528CE" w:rsidRPr="00C528CE">
        <w:rPr>
          <w:rFonts w:ascii="Sylfaen" w:hAnsi="Sylfaen"/>
          <w:lang w:val="ka-GE"/>
        </w:rPr>
        <w:t xml:space="preserve">.1 %-ი დაიხარჯა კულტურა, ახალგაზრდული და </w:t>
      </w:r>
      <w:r w:rsidR="00C528CE">
        <w:rPr>
          <w:rFonts w:ascii="Sylfaen" w:hAnsi="Sylfaen"/>
          <w:lang w:val="ka-GE"/>
        </w:rPr>
        <w:t xml:space="preserve">სპორტის </w:t>
      </w:r>
      <w:r w:rsidR="00C528CE" w:rsidRPr="00C528CE">
        <w:rPr>
          <w:rFonts w:ascii="Sylfaen" w:hAnsi="Sylfaen"/>
          <w:lang w:val="ka-GE"/>
        </w:rPr>
        <w:t xml:space="preserve">პრიორიტეტის დაფინანსებაზე, რაც ნომინალურ გამოხატულებაში  </w:t>
      </w:r>
      <w:r w:rsidR="006A5214">
        <w:rPr>
          <w:rFonts w:ascii="Sylfaen" w:hAnsi="Sylfaen"/>
          <w:lang w:val="ka-GE"/>
        </w:rPr>
        <w:t>5,557.0</w:t>
      </w:r>
      <w:r w:rsidR="00C528CE" w:rsidRPr="00C528CE">
        <w:rPr>
          <w:rFonts w:ascii="Sylfaen" w:hAnsi="Sylfaen"/>
          <w:lang w:val="ka-GE"/>
        </w:rPr>
        <w:t xml:space="preserve">  ათას ლარს შეადგენს. აღნიშნული თანხები მთლიანად წარმოადგენს </w:t>
      </w:r>
      <w:r w:rsidR="006A5214">
        <w:rPr>
          <w:rFonts w:ascii="Sylfaen" w:hAnsi="Sylfaen"/>
          <w:lang w:val="ka-GE"/>
        </w:rPr>
        <w:t>ტყიბულის</w:t>
      </w:r>
      <w:r w:rsidR="00C528CE" w:rsidRPr="00C528CE">
        <w:rPr>
          <w:rFonts w:ascii="Sylfaen" w:hAnsi="Sylfaen"/>
          <w:lang w:val="ka-GE"/>
        </w:rPr>
        <w:t xml:space="preserve"> მუნიციპალიტეტის ბიუჯეტის საკუთარ შემოსულობებს.  2021-2023 წლებში პრიორიტეტის ფარგლებში გამოყოფილი ასიგნებების მოცულობა და მათი შეფარდება მთლიან გადასახდელებთან წარმოდგენილია გრაფიკ</w:t>
      </w:r>
      <w:r w:rsidR="00545C33">
        <w:rPr>
          <w:rFonts w:ascii="Sylfaen" w:hAnsi="Sylfaen"/>
          <w:lang w:val="ka-GE"/>
        </w:rPr>
        <w:t xml:space="preserve"> #15</w:t>
      </w:r>
      <w:r w:rsidR="00C528CE" w:rsidRPr="00C528CE">
        <w:rPr>
          <w:rFonts w:ascii="Sylfaen" w:hAnsi="Sylfaen"/>
          <w:lang w:val="ka-GE"/>
        </w:rPr>
        <w:t>-ზე.</w:t>
      </w:r>
    </w:p>
    <w:p w14:paraId="6C8E2B38" w14:textId="77777777" w:rsidR="00517827" w:rsidRDefault="00517827" w:rsidP="00C528CE">
      <w:pPr>
        <w:ind w:left="7920"/>
        <w:jc w:val="both"/>
        <w:rPr>
          <w:rFonts w:ascii="Sylfaen" w:hAnsi="Sylfaen"/>
          <w:i/>
          <w:sz w:val="18"/>
          <w:u w:val="single"/>
          <w:lang w:val="ka-GE"/>
        </w:rPr>
      </w:pPr>
    </w:p>
    <w:p w14:paraId="0C3E5D71" w14:textId="77777777" w:rsidR="00517827" w:rsidRDefault="00517827" w:rsidP="00C528CE">
      <w:pPr>
        <w:ind w:left="7920"/>
        <w:jc w:val="both"/>
        <w:rPr>
          <w:rFonts w:ascii="Sylfaen" w:hAnsi="Sylfaen"/>
          <w:i/>
          <w:sz w:val="18"/>
          <w:u w:val="single"/>
          <w:lang w:val="ka-GE"/>
        </w:rPr>
      </w:pPr>
    </w:p>
    <w:p w14:paraId="746C62AC" w14:textId="77777777" w:rsidR="00517827" w:rsidRDefault="00517827" w:rsidP="00C528CE">
      <w:pPr>
        <w:ind w:left="7920"/>
        <w:jc w:val="both"/>
        <w:rPr>
          <w:rFonts w:ascii="Sylfaen" w:hAnsi="Sylfaen"/>
          <w:i/>
          <w:sz w:val="18"/>
          <w:u w:val="single"/>
          <w:lang w:val="ka-GE"/>
        </w:rPr>
      </w:pPr>
    </w:p>
    <w:p w14:paraId="572FEEB0" w14:textId="77777777" w:rsidR="00517827" w:rsidRDefault="00517827" w:rsidP="00C528CE">
      <w:pPr>
        <w:ind w:left="7920"/>
        <w:jc w:val="both"/>
        <w:rPr>
          <w:rFonts w:ascii="Sylfaen" w:hAnsi="Sylfaen"/>
          <w:i/>
          <w:sz w:val="18"/>
          <w:u w:val="single"/>
          <w:lang w:val="ka-GE"/>
        </w:rPr>
      </w:pPr>
    </w:p>
    <w:p w14:paraId="4713D30D" w14:textId="46481A90" w:rsidR="003F566C" w:rsidRDefault="00DB5D02" w:rsidP="00C528CE">
      <w:pPr>
        <w:ind w:left="7920"/>
        <w:jc w:val="both"/>
        <w:rPr>
          <w:rFonts w:ascii="Sylfaen" w:hAnsi="Sylfaen"/>
          <w:i/>
          <w:sz w:val="18"/>
          <w:u w:val="single"/>
          <w:lang w:val="ka-GE"/>
        </w:rPr>
      </w:pPr>
      <w:r w:rsidRPr="00E95B72">
        <w:rPr>
          <w:rFonts w:ascii="Sylfaen" w:hAnsi="Sylfaen"/>
          <w:i/>
          <w:sz w:val="18"/>
          <w:u w:val="single"/>
          <w:lang w:val="ka-GE"/>
        </w:rPr>
        <w:lastRenderedPageBreak/>
        <w:t>გრაფიკი</w:t>
      </w:r>
      <w:r w:rsidR="00545C33">
        <w:rPr>
          <w:rFonts w:ascii="Sylfaen" w:hAnsi="Sylfaen"/>
          <w:i/>
          <w:sz w:val="18"/>
          <w:u w:val="single"/>
          <w:lang w:val="ka-GE"/>
        </w:rPr>
        <w:t xml:space="preserve"> #15</w:t>
      </w:r>
    </w:p>
    <w:p w14:paraId="7C5D8BBE" w14:textId="759A3CC7" w:rsidR="00C528CE" w:rsidRDefault="00517827" w:rsidP="00C528CE">
      <w:pPr>
        <w:jc w:val="both"/>
        <w:rPr>
          <w:rFonts w:ascii="Sylfaen" w:hAnsi="Sylfaen"/>
          <w:i/>
          <w:sz w:val="18"/>
          <w:u w:val="single"/>
        </w:rPr>
      </w:pPr>
      <w:r>
        <w:rPr>
          <w:rFonts w:ascii="Sylfaen" w:hAnsi="Sylfaen"/>
          <w:i/>
          <w:noProof/>
          <w:sz w:val="18"/>
          <w:u w:val="single"/>
          <w:lang w:val="ru-RU" w:eastAsia="ru-RU"/>
        </w:rPr>
        <w:drawing>
          <wp:inline distT="0" distB="0" distL="0" distR="0" wp14:anchorId="11133319" wp14:editId="659A902F">
            <wp:extent cx="6212205" cy="29933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12205" cy="2993390"/>
                    </a:xfrm>
                    <a:prstGeom prst="rect">
                      <a:avLst/>
                    </a:prstGeom>
                    <a:noFill/>
                  </pic:spPr>
                </pic:pic>
              </a:graphicData>
            </a:graphic>
          </wp:inline>
        </w:drawing>
      </w:r>
    </w:p>
    <w:p w14:paraId="0B09F107" w14:textId="6BECBB6B" w:rsidR="00C528CE" w:rsidRDefault="00C528CE" w:rsidP="00C528CE">
      <w:pPr>
        <w:jc w:val="both"/>
        <w:rPr>
          <w:rFonts w:ascii="Sylfaen" w:hAnsi="Sylfaen" w:cs="Sylfaen"/>
          <w:bCs/>
          <w:iCs/>
          <w:lang w:val="ka-GE"/>
        </w:rPr>
      </w:pPr>
      <w:r w:rsidRPr="005B0725">
        <w:rPr>
          <w:rFonts w:ascii="Sylfaen" w:hAnsi="Sylfaen" w:cs="Sylfaen"/>
          <w:bCs/>
          <w:iCs/>
          <w:lang w:val="ka-GE"/>
        </w:rPr>
        <w:t>2023 წლის ბიუჯეტით გათვალისწინებული პრიორიტეტის ფარგლებში დაფინანსდა შემდეგი პროგრამები:</w:t>
      </w:r>
    </w:p>
    <w:p w14:paraId="6736BB31" w14:textId="7CFF2DD5" w:rsidR="00C528CE" w:rsidRDefault="006A5214" w:rsidP="00C528CE">
      <w:pPr>
        <w:jc w:val="both"/>
        <w:rPr>
          <w:rFonts w:ascii="Sylfaen" w:hAnsi="Sylfaen" w:cs="Sylfaen"/>
          <w:bCs/>
          <w:iCs/>
          <w:lang w:val="ka-GE"/>
        </w:rPr>
      </w:pPr>
      <w:r w:rsidRPr="006A5214">
        <w:rPr>
          <w:noProof/>
          <w:lang w:val="ru-RU" w:eastAsia="ru-RU"/>
        </w:rPr>
        <w:drawing>
          <wp:inline distT="0" distB="0" distL="0" distR="0" wp14:anchorId="0A44D30C" wp14:editId="0C9F9320">
            <wp:extent cx="6052994" cy="811987"/>
            <wp:effectExtent l="0" t="0" r="508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0143" cy="819653"/>
                    </a:xfrm>
                    <a:prstGeom prst="rect">
                      <a:avLst/>
                    </a:prstGeom>
                    <a:noFill/>
                    <a:ln>
                      <a:noFill/>
                    </a:ln>
                  </pic:spPr>
                </pic:pic>
              </a:graphicData>
            </a:graphic>
          </wp:inline>
        </w:drawing>
      </w:r>
    </w:p>
    <w:p w14:paraId="7A207CDD" w14:textId="213EE0EF" w:rsidR="003F566C" w:rsidRDefault="003F566C" w:rsidP="003F566C">
      <w:pPr>
        <w:jc w:val="both"/>
        <w:rPr>
          <w:rFonts w:ascii="Sylfaen" w:hAnsi="Sylfaen"/>
          <w:lang w:val="ka-GE"/>
        </w:rPr>
      </w:pPr>
      <w:r w:rsidRPr="00E95B72">
        <w:rPr>
          <w:rFonts w:ascii="Sylfaen" w:hAnsi="Sylfaen"/>
          <w:lang w:val="ka-GE"/>
        </w:rPr>
        <w:t xml:space="preserve">პრიორიტეტზე გამოყოფილი ასიგნებების დიდი ნაწილი მოდის კულტურის </w:t>
      </w:r>
      <w:r>
        <w:rPr>
          <w:rFonts w:ascii="Sylfaen" w:hAnsi="Sylfaen"/>
          <w:lang w:val="ka-GE"/>
        </w:rPr>
        <w:t xml:space="preserve">და სპორტის </w:t>
      </w:r>
      <w:r w:rsidRPr="00E95B72">
        <w:rPr>
          <w:rFonts w:ascii="Sylfaen" w:hAnsi="Sylfaen"/>
          <w:lang w:val="ka-GE"/>
        </w:rPr>
        <w:t>განვითარების ხელშეწყობის პროგრამებზე. ამ პროგრამ</w:t>
      </w:r>
      <w:r>
        <w:rPr>
          <w:rFonts w:ascii="Sylfaen" w:hAnsi="Sylfaen"/>
          <w:lang w:val="ka-GE"/>
        </w:rPr>
        <w:t>ებ</w:t>
      </w:r>
      <w:r w:rsidRPr="00E95B72">
        <w:rPr>
          <w:rFonts w:ascii="Sylfaen" w:hAnsi="Sylfaen"/>
          <w:lang w:val="ka-GE"/>
        </w:rPr>
        <w:t xml:space="preserve">ის ჯამური დაფინანსება მთლიანი პრიორიტეტის </w:t>
      </w:r>
      <w:r w:rsidR="00FE521D">
        <w:rPr>
          <w:rFonts w:ascii="Sylfaen" w:hAnsi="Sylfaen"/>
          <w:lang w:val="ka-GE"/>
        </w:rPr>
        <w:t>99</w:t>
      </w:r>
      <w:r w:rsidR="00C528CE">
        <w:rPr>
          <w:rFonts w:ascii="Sylfaen" w:hAnsi="Sylfaen"/>
          <w:lang w:val="ka-GE"/>
        </w:rPr>
        <w:t xml:space="preserve"> </w:t>
      </w:r>
      <w:r w:rsidRPr="00E95B72">
        <w:rPr>
          <w:rFonts w:ascii="Sylfaen" w:hAnsi="Sylfaen"/>
          <w:lang w:val="ka-GE"/>
        </w:rPr>
        <w:t>%-ია.</w:t>
      </w:r>
    </w:p>
    <w:p w14:paraId="0318C54C" w14:textId="3E6B9A2D" w:rsidR="006B56CF" w:rsidRDefault="006024AA" w:rsidP="00FE7832">
      <w:pPr>
        <w:jc w:val="both"/>
        <w:rPr>
          <w:rFonts w:ascii="Sylfaen" w:hAnsi="Sylfaen"/>
          <w:iCs/>
          <w:szCs w:val="28"/>
          <w:lang w:val="ka-GE"/>
        </w:rPr>
      </w:pPr>
      <w:r w:rsidRPr="006024AA">
        <w:rPr>
          <w:rFonts w:ascii="Sylfaen" w:hAnsi="Sylfaen"/>
          <w:b/>
          <w:bCs/>
          <w:i/>
          <w:szCs w:val="28"/>
          <w:u w:val="single"/>
          <w:lang w:val="ka-GE"/>
        </w:rPr>
        <w:t>სპორტის განვითარების ხელშეწყობა</w:t>
      </w:r>
      <w:r w:rsidR="0034706F" w:rsidRPr="0034706F">
        <w:rPr>
          <w:rFonts w:ascii="Sylfaen" w:hAnsi="Sylfaen"/>
          <w:b/>
          <w:bCs/>
          <w:i/>
          <w:szCs w:val="28"/>
          <w:u w:val="single"/>
          <w:lang w:val="ka-GE"/>
        </w:rPr>
        <w:t xml:space="preserve"> </w:t>
      </w:r>
      <w:r w:rsidR="00FE7832" w:rsidRPr="0034706F">
        <w:rPr>
          <w:rFonts w:ascii="Sylfaen" w:hAnsi="Sylfaen"/>
          <w:iCs/>
          <w:szCs w:val="28"/>
          <w:lang w:val="ka-GE"/>
        </w:rPr>
        <w:t xml:space="preserve">- </w:t>
      </w:r>
      <w:r w:rsidR="006B56CF">
        <w:rPr>
          <w:rFonts w:ascii="Sylfaen" w:hAnsi="Sylfaen"/>
          <w:iCs/>
          <w:szCs w:val="28"/>
          <w:lang w:val="ka-GE"/>
        </w:rPr>
        <w:t>პროგრამის ფარგლებში 2023 წელს დაფინანსდა:</w:t>
      </w:r>
    </w:p>
    <w:p w14:paraId="3AA6E627" w14:textId="377E7E38" w:rsidR="006B56CF" w:rsidRDefault="00D219FE" w:rsidP="00C26258">
      <w:pPr>
        <w:pStyle w:val="a5"/>
        <w:numPr>
          <w:ilvl w:val="0"/>
          <w:numId w:val="11"/>
        </w:numPr>
        <w:jc w:val="both"/>
        <w:rPr>
          <w:rFonts w:ascii="Sylfaen" w:hAnsi="Sylfaen"/>
          <w:iCs/>
          <w:szCs w:val="28"/>
          <w:lang w:val="ka-GE"/>
        </w:rPr>
      </w:pPr>
      <w:r>
        <w:rPr>
          <w:rFonts w:ascii="Sylfaen" w:hAnsi="Sylfaen"/>
          <w:iCs/>
          <w:szCs w:val="28"/>
          <w:lang w:val="ka-GE"/>
        </w:rPr>
        <w:t xml:space="preserve">ქ. </w:t>
      </w:r>
      <w:r w:rsidR="00FE521D">
        <w:rPr>
          <w:rFonts w:ascii="Sylfaen" w:hAnsi="Sylfaen"/>
          <w:iCs/>
          <w:szCs w:val="28"/>
          <w:lang w:val="ka-GE"/>
        </w:rPr>
        <w:t>ტყიბულის მინიციპალიტეტის სპორტული ცენტრი</w:t>
      </w:r>
      <w:r w:rsidR="006B56CF">
        <w:rPr>
          <w:rFonts w:ascii="Sylfaen" w:hAnsi="Sylfaen"/>
          <w:iCs/>
          <w:szCs w:val="28"/>
          <w:lang w:val="ka-GE"/>
        </w:rPr>
        <w:t xml:space="preserve">, სადაც </w:t>
      </w:r>
      <w:r w:rsidR="00FE521D">
        <w:rPr>
          <w:rFonts w:ascii="Sylfaen" w:hAnsi="Sylfaen"/>
          <w:iCs/>
          <w:szCs w:val="28"/>
          <w:lang w:val="ka-GE"/>
        </w:rPr>
        <w:t>აღ</w:t>
      </w:r>
      <w:r w:rsidR="006B56CF">
        <w:rPr>
          <w:rFonts w:ascii="Sylfaen" w:hAnsi="Sylfaen"/>
          <w:iCs/>
          <w:szCs w:val="28"/>
          <w:lang w:val="ka-GE"/>
        </w:rPr>
        <w:t xml:space="preserve">საზრდელთა რაოდენობამ შეადგინა </w:t>
      </w:r>
      <w:r w:rsidR="00FE521D">
        <w:rPr>
          <w:rFonts w:ascii="Sylfaen" w:hAnsi="Sylfaen"/>
          <w:iCs/>
          <w:szCs w:val="28"/>
          <w:lang w:val="ka-GE"/>
        </w:rPr>
        <w:t>430</w:t>
      </w:r>
      <w:r w:rsidR="006B56CF">
        <w:rPr>
          <w:rFonts w:ascii="Sylfaen" w:hAnsi="Sylfaen"/>
          <w:iCs/>
          <w:szCs w:val="28"/>
          <w:lang w:val="ka-GE"/>
        </w:rPr>
        <w:t xml:space="preserve"> ბავშვი;</w:t>
      </w:r>
    </w:p>
    <w:p w14:paraId="01591B5A" w14:textId="0E88D55E" w:rsidR="004125B6" w:rsidRPr="004125B6" w:rsidRDefault="004125B6" w:rsidP="004125B6">
      <w:pPr>
        <w:pStyle w:val="a5"/>
        <w:numPr>
          <w:ilvl w:val="0"/>
          <w:numId w:val="11"/>
        </w:numPr>
        <w:jc w:val="both"/>
        <w:rPr>
          <w:rFonts w:ascii="Sylfaen" w:hAnsi="Sylfaen"/>
          <w:lang w:val="ka-GE"/>
        </w:rPr>
      </w:pPr>
      <w:r w:rsidRPr="004125B6">
        <w:rPr>
          <w:rFonts w:ascii="Sylfaen" w:hAnsi="Sylfaen" w:cs="Sylfaen"/>
          <w:lang w:val="ka-GE"/>
        </w:rPr>
        <w:t>ქ</w:t>
      </w:r>
      <w:r w:rsidR="00D219FE">
        <w:rPr>
          <w:rFonts w:ascii="Sylfaen" w:hAnsi="Sylfaen"/>
          <w:lang w:val="ka-GE"/>
        </w:rPr>
        <w:t xml:space="preserve">. </w:t>
      </w:r>
      <w:r w:rsidRPr="004125B6">
        <w:rPr>
          <w:rFonts w:ascii="Sylfaen" w:hAnsi="Sylfaen" w:cs="Sylfaen"/>
          <w:lang w:val="ka-GE"/>
        </w:rPr>
        <w:t>ტყიბულში</w:t>
      </w:r>
      <w:r w:rsidR="00D219FE">
        <w:rPr>
          <w:rFonts w:ascii="Sylfaen" w:hAnsi="Sylfaen"/>
          <w:lang w:val="ka-GE"/>
        </w:rPr>
        <w:t xml:space="preserve">, </w:t>
      </w:r>
      <w:r w:rsidRPr="004125B6">
        <w:rPr>
          <w:rFonts w:ascii="Sylfaen" w:hAnsi="Sylfaen" w:cs="Sylfaen"/>
          <w:lang w:val="ka-GE"/>
        </w:rPr>
        <w:t>მოსწავლე</w:t>
      </w:r>
      <w:r w:rsidR="00D219FE">
        <w:rPr>
          <w:rFonts w:ascii="Sylfaen" w:hAnsi="Sylfaen" w:cs="Sylfaen"/>
          <w:lang w:val="ka-GE"/>
        </w:rPr>
        <w:t xml:space="preserve"> </w:t>
      </w:r>
      <w:r w:rsidRPr="004125B6">
        <w:rPr>
          <w:rFonts w:ascii="Sylfaen" w:hAnsi="Sylfaen"/>
          <w:lang w:val="ka-GE"/>
        </w:rPr>
        <w:t>-</w:t>
      </w:r>
      <w:r w:rsidR="00D219FE">
        <w:rPr>
          <w:rFonts w:ascii="Sylfaen" w:hAnsi="Sylfaen"/>
          <w:lang w:val="ka-GE"/>
        </w:rPr>
        <w:t xml:space="preserve"> </w:t>
      </w:r>
      <w:r w:rsidRPr="004125B6">
        <w:rPr>
          <w:rFonts w:ascii="Sylfaen" w:hAnsi="Sylfaen" w:cs="Sylfaen"/>
          <w:lang w:val="ka-GE"/>
        </w:rPr>
        <w:t>ახალგაზრდობის</w:t>
      </w:r>
      <w:r w:rsidRPr="004125B6">
        <w:rPr>
          <w:rFonts w:ascii="Sylfaen" w:hAnsi="Sylfaen"/>
          <w:lang w:val="ka-GE"/>
        </w:rPr>
        <w:t xml:space="preserve"> </w:t>
      </w:r>
      <w:r w:rsidRPr="004125B6">
        <w:rPr>
          <w:rFonts w:ascii="Sylfaen" w:hAnsi="Sylfaen" w:cs="Sylfaen"/>
          <w:lang w:val="ka-GE"/>
        </w:rPr>
        <w:t>სასახლის</w:t>
      </w:r>
      <w:r w:rsidRPr="004125B6">
        <w:rPr>
          <w:rFonts w:ascii="Sylfaen" w:hAnsi="Sylfaen"/>
          <w:lang w:val="ka-GE"/>
        </w:rPr>
        <w:t xml:space="preserve"> </w:t>
      </w:r>
      <w:r w:rsidRPr="004125B6">
        <w:rPr>
          <w:rFonts w:ascii="Sylfaen" w:hAnsi="Sylfaen" w:cs="Sylfaen"/>
          <w:lang w:val="ka-GE"/>
        </w:rPr>
        <w:t>მომიჯნავედ</w:t>
      </w:r>
      <w:r w:rsidRPr="004125B6">
        <w:rPr>
          <w:rFonts w:ascii="Sylfaen" w:hAnsi="Sylfaen"/>
          <w:lang w:val="ka-GE"/>
        </w:rPr>
        <w:t xml:space="preserve"> </w:t>
      </w:r>
      <w:r w:rsidRPr="004125B6">
        <w:rPr>
          <w:rFonts w:ascii="Sylfaen" w:hAnsi="Sylfaen" w:cs="Sylfaen"/>
          <w:lang w:val="ka-GE"/>
        </w:rPr>
        <w:t>არსებული</w:t>
      </w:r>
      <w:r w:rsidRPr="004125B6">
        <w:rPr>
          <w:rFonts w:ascii="Sylfaen" w:hAnsi="Sylfaen"/>
          <w:lang w:val="ka-GE"/>
        </w:rPr>
        <w:t xml:space="preserve">, </w:t>
      </w:r>
      <w:r w:rsidRPr="004125B6">
        <w:rPr>
          <w:rFonts w:ascii="Sylfaen" w:hAnsi="Sylfaen" w:cs="Sylfaen"/>
          <w:lang w:val="ka-GE"/>
        </w:rPr>
        <w:t>ცენტრალური</w:t>
      </w:r>
      <w:r w:rsidRPr="004125B6">
        <w:rPr>
          <w:rFonts w:ascii="Sylfaen" w:hAnsi="Sylfaen"/>
          <w:lang w:val="ka-GE"/>
        </w:rPr>
        <w:t xml:space="preserve"> </w:t>
      </w:r>
      <w:r w:rsidRPr="004125B6">
        <w:rPr>
          <w:rFonts w:ascii="Sylfaen" w:hAnsi="Sylfaen" w:cs="Sylfaen"/>
          <w:lang w:val="ka-GE"/>
        </w:rPr>
        <w:t>სტადიონის</w:t>
      </w:r>
      <w:r w:rsidRPr="004125B6">
        <w:rPr>
          <w:rFonts w:ascii="Sylfaen" w:hAnsi="Sylfaen"/>
          <w:lang w:val="ka-GE"/>
        </w:rPr>
        <w:t xml:space="preserve"> </w:t>
      </w:r>
      <w:r w:rsidRPr="004125B6">
        <w:rPr>
          <w:rFonts w:ascii="Sylfaen" w:hAnsi="Sylfaen" w:cs="Sylfaen"/>
          <w:lang w:val="ka-GE"/>
        </w:rPr>
        <w:t>სველი</w:t>
      </w:r>
      <w:r w:rsidRPr="004125B6">
        <w:rPr>
          <w:rFonts w:ascii="Sylfaen" w:hAnsi="Sylfaen"/>
          <w:lang w:val="ka-GE"/>
        </w:rPr>
        <w:t xml:space="preserve"> </w:t>
      </w:r>
      <w:r w:rsidRPr="004125B6">
        <w:rPr>
          <w:rFonts w:ascii="Sylfaen" w:hAnsi="Sylfaen" w:cs="Sylfaen"/>
          <w:lang w:val="ka-GE"/>
        </w:rPr>
        <w:t>წერტილების</w:t>
      </w:r>
      <w:r w:rsidRPr="004125B6">
        <w:rPr>
          <w:rFonts w:ascii="Sylfaen" w:hAnsi="Sylfaen"/>
          <w:lang w:val="ka-GE"/>
        </w:rPr>
        <w:t xml:space="preserve">, </w:t>
      </w:r>
      <w:r w:rsidRPr="004125B6">
        <w:rPr>
          <w:rFonts w:ascii="Sylfaen" w:hAnsi="Sylfaen" w:cs="Sylfaen"/>
          <w:lang w:val="ka-GE"/>
        </w:rPr>
        <w:t>გასახდელების</w:t>
      </w:r>
      <w:r w:rsidRPr="004125B6">
        <w:rPr>
          <w:rFonts w:ascii="Sylfaen" w:hAnsi="Sylfaen"/>
          <w:lang w:val="ka-GE"/>
        </w:rPr>
        <w:t xml:space="preserve"> </w:t>
      </w:r>
      <w:r w:rsidRPr="004125B6">
        <w:rPr>
          <w:rFonts w:ascii="Sylfaen" w:hAnsi="Sylfaen" w:cs="Sylfaen"/>
          <w:lang w:val="ka-GE"/>
        </w:rPr>
        <w:t>და</w:t>
      </w:r>
      <w:r w:rsidRPr="004125B6">
        <w:rPr>
          <w:rFonts w:ascii="Sylfaen" w:hAnsi="Sylfaen"/>
          <w:lang w:val="ka-GE"/>
        </w:rPr>
        <w:t xml:space="preserve"> </w:t>
      </w:r>
      <w:r w:rsidRPr="004125B6">
        <w:rPr>
          <w:rFonts w:ascii="Sylfaen" w:hAnsi="Sylfaen" w:cs="Sylfaen"/>
          <w:lang w:val="ka-GE"/>
        </w:rPr>
        <w:t>მსაჯთა</w:t>
      </w:r>
      <w:r w:rsidRPr="004125B6">
        <w:rPr>
          <w:rFonts w:ascii="Sylfaen" w:hAnsi="Sylfaen"/>
          <w:lang w:val="ka-GE"/>
        </w:rPr>
        <w:t xml:space="preserve"> </w:t>
      </w:r>
      <w:r w:rsidRPr="004125B6">
        <w:rPr>
          <w:rFonts w:ascii="Sylfaen" w:hAnsi="Sylfaen" w:cs="Sylfaen"/>
          <w:lang w:val="ka-GE"/>
        </w:rPr>
        <w:t>ოთახის</w:t>
      </w:r>
      <w:r w:rsidRPr="004125B6">
        <w:rPr>
          <w:rFonts w:ascii="Sylfaen" w:hAnsi="Sylfaen"/>
          <w:lang w:val="ka-GE"/>
        </w:rPr>
        <w:t xml:space="preserve"> </w:t>
      </w:r>
      <w:r w:rsidRPr="004125B6">
        <w:rPr>
          <w:rFonts w:ascii="Sylfaen" w:hAnsi="Sylfaen" w:cs="Sylfaen"/>
          <w:lang w:val="ka-GE"/>
        </w:rPr>
        <w:t>რეაბილიტაცია</w:t>
      </w:r>
      <w:r>
        <w:rPr>
          <w:rFonts w:ascii="Sylfaen" w:hAnsi="Sylfaen"/>
          <w:lang w:val="ka-GE"/>
        </w:rPr>
        <w:t>;</w:t>
      </w:r>
    </w:p>
    <w:p w14:paraId="527AFAAD" w14:textId="70C06F8B" w:rsidR="004125B6" w:rsidRPr="004125B6" w:rsidRDefault="004125B6" w:rsidP="004125B6">
      <w:pPr>
        <w:pStyle w:val="a5"/>
        <w:numPr>
          <w:ilvl w:val="0"/>
          <w:numId w:val="11"/>
        </w:numPr>
        <w:jc w:val="both"/>
        <w:rPr>
          <w:rFonts w:ascii="Sylfaen" w:hAnsi="Sylfaen"/>
          <w:lang w:val="ka-GE"/>
        </w:rPr>
      </w:pPr>
      <w:r w:rsidRPr="004125B6">
        <w:rPr>
          <w:rFonts w:ascii="Sylfaen" w:hAnsi="Sylfaen" w:cs="Sylfaen"/>
          <w:lang w:val="ka-GE"/>
        </w:rPr>
        <w:t>ქ</w:t>
      </w:r>
      <w:r w:rsidRPr="004125B6">
        <w:rPr>
          <w:rFonts w:ascii="Sylfaen" w:hAnsi="Sylfaen"/>
          <w:lang w:val="ka-GE"/>
        </w:rPr>
        <w:t xml:space="preserve">. </w:t>
      </w:r>
      <w:r w:rsidRPr="004125B6">
        <w:rPr>
          <w:rFonts w:ascii="Sylfaen" w:hAnsi="Sylfaen" w:cs="Sylfaen"/>
          <w:lang w:val="ka-GE"/>
        </w:rPr>
        <w:t>ტყიბულში</w:t>
      </w:r>
      <w:r w:rsidRPr="004125B6">
        <w:rPr>
          <w:rFonts w:ascii="Sylfaen" w:hAnsi="Sylfaen"/>
          <w:lang w:val="ka-GE"/>
        </w:rPr>
        <w:t xml:space="preserve">, </w:t>
      </w:r>
      <w:r w:rsidRPr="004125B6">
        <w:rPr>
          <w:rFonts w:ascii="Sylfaen" w:hAnsi="Sylfaen" w:cs="Sylfaen"/>
          <w:lang w:val="ka-GE"/>
        </w:rPr>
        <w:t>ტყვარჩელის</w:t>
      </w:r>
      <w:r w:rsidRPr="004125B6">
        <w:rPr>
          <w:rFonts w:ascii="Sylfaen" w:hAnsi="Sylfaen"/>
          <w:lang w:val="ka-GE"/>
        </w:rPr>
        <w:t xml:space="preserve"> </w:t>
      </w:r>
      <w:r w:rsidRPr="004125B6">
        <w:rPr>
          <w:rFonts w:ascii="Sylfaen" w:hAnsi="Sylfaen" w:cs="Sylfaen"/>
          <w:lang w:val="ka-GE"/>
        </w:rPr>
        <w:t>ქუჩაზე</w:t>
      </w:r>
      <w:r w:rsidRPr="004125B6">
        <w:rPr>
          <w:rFonts w:ascii="Sylfaen" w:hAnsi="Sylfaen"/>
          <w:lang w:val="ka-GE"/>
        </w:rPr>
        <w:t xml:space="preserve">  </w:t>
      </w:r>
      <w:r w:rsidRPr="004125B6">
        <w:rPr>
          <w:rFonts w:ascii="Sylfaen" w:hAnsi="Sylfaen" w:cs="Sylfaen"/>
          <w:lang w:val="ka-GE"/>
        </w:rPr>
        <w:t>ხელოვნურ</w:t>
      </w:r>
      <w:r w:rsidRPr="004125B6">
        <w:rPr>
          <w:rFonts w:ascii="Sylfaen" w:hAnsi="Sylfaen"/>
          <w:lang w:val="ka-GE"/>
        </w:rPr>
        <w:t xml:space="preserve"> </w:t>
      </w:r>
      <w:r w:rsidRPr="004125B6">
        <w:rPr>
          <w:rFonts w:ascii="Sylfaen" w:hAnsi="Sylfaen" w:cs="Sylfaen"/>
          <w:lang w:val="ka-GE"/>
        </w:rPr>
        <w:t>საფარიანი</w:t>
      </w:r>
      <w:r w:rsidRPr="004125B6">
        <w:rPr>
          <w:rFonts w:ascii="Sylfaen" w:hAnsi="Sylfaen"/>
          <w:lang w:val="ka-GE"/>
        </w:rPr>
        <w:t xml:space="preserve"> </w:t>
      </w:r>
      <w:r w:rsidRPr="004125B6">
        <w:rPr>
          <w:rFonts w:ascii="Sylfaen" w:hAnsi="Sylfaen" w:cs="Sylfaen"/>
          <w:lang w:val="ka-GE"/>
        </w:rPr>
        <w:t>სპორტული</w:t>
      </w:r>
      <w:r w:rsidRPr="004125B6">
        <w:rPr>
          <w:rFonts w:ascii="Sylfaen" w:hAnsi="Sylfaen"/>
          <w:lang w:val="ka-GE"/>
        </w:rPr>
        <w:t xml:space="preserve"> </w:t>
      </w:r>
      <w:r w:rsidRPr="004125B6">
        <w:rPr>
          <w:rFonts w:ascii="Sylfaen" w:hAnsi="Sylfaen" w:cs="Sylfaen"/>
          <w:lang w:val="ka-GE"/>
        </w:rPr>
        <w:t>მოედნის</w:t>
      </w:r>
      <w:r w:rsidRPr="004125B6">
        <w:rPr>
          <w:rFonts w:ascii="Sylfaen" w:hAnsi="Sylfaen"/>
          <w:lang w:val="ka-GE"/>
        </w:rPr>
        <w:t xml:space="preserve"> </w:t>
      </w:r>
      <w:r w:rsidRPr="004125B6">
        <w:rPr>
          <w:rFonts w:ascii="Sylfaen" w:hAnsi="Sylfaen" w:cs="Sylfaen"/>
          <w:lang w:val="ka-GE"/>
        </w:rPr>
        <w:t>მოწყობა</w:t>
      </w:r>
      <w:r>
        <w:rPr>
          <w:rFonts w:ascii="Sylfaen" w:hAnsi="Sylfaen"/>
          <w:lang w:val="ka-GE"/>
        </w:rPr>
        <w:t>;</w:t>
      </w:r>
    </w:p>
    <w:p w14:paraId="52EF946B" w14:textId="5A17F677" w:rsidR="004125B6" w:rsidRPr="004125B6" w:rsidRDefault="004125B6" w:rsidP="004125B6">
      <w:pPr>
        <w:pStyle w:val="a5"/>
        <w:numPr>
          <w:ilvl w:val="0"/>
          <w:numId w:val="11"/>
        </w:numPr>
        <w:jc w:val="both"/>
        <w:rPr>
          <w:rFonts w:ascii="Sylfaen" w:hAnsi="Sylfaen" w:cs="Sylfaen"/>
          <w:lang w:val="ka-GE"/>
        </w:rPr>
      </w:pPr>
      <w:r w:rsidRPr="004125B6">
        <w:rPr>
          <w:rFonts w:ascii="Sylfaen" w:hAnsi="Sylfaen" w:cs="Sylfaen"/>
          <w:lang w:val="ka-GE"/>
        </w:rPr>
        <w:t>ქ. ტყიბულში გამსახურდიას ქუჩის N</w:t>
      </w:r>
      <w:r>
        <w:rPr>
          <w:rFonts w:ascii="Sylfaen" w:hAnsi="Sylfaen" w:cs="Sylfaen"/>
          <w:lang w:val="ka-GE"/>
        </w:rPr>
        <w:t xml:space="preserve"> </w:t>
      </w:r>
      <w:r w:rsidRPr="004125B6">
        <w:rPr>
          <w:rFonts w:ascii="Sylfaen" w:hAnsi="Sylfaen" w:cs="Sylfaen"/>
          <w:lang w:val="ka-GE"/>
        </w:rPr>
        <w:t xml:space="preserve">30 - ში სპორტულ </w:t>
      </w:r>
      <w:r>
        <w:rPr>
          <w:rFonts w:ascii="Sylfaen" w:hAnsi="Sylfaen" w:cs="Sylfaen"/>
          <w:lang w:val="ka-GE"/>
        </w:rPr>
        <w:t xml:space="preserve">მოედანის </w:t>
      </w:r>
      <w:r w:rsidRPr="004125B6">
        <w:rPr>
          <w:rFonts w:ascii="Sylfaen" w:hAnsi="Sylfaen" w:cs="Sylfaen"/>
          <w:lang w:val="ka-GE"/>
        </w:rPr>
        <w:t>რეაბილიტაცია</w:t>
      </w:r>
      <w:r>
        <w:rPr>
          <w:rFonts w:ascii="Sylfaen" w:hAnsi="Sylfaen" w:cs="Sylfaen"/>
          <w:lang w:val="ka-GE"/>
        </w:rPr>
        <w:t>;</w:t>
      </w:r>
      <w:r w:rsidRPr="004125B6">
        <w:rPr>
          <w:rFonts w:ascii="Sylfaen" w:hAnsi="Sylfaen" w:cs="Sylfaen"/>
          <w:lang w:val="ka-GE"/>
        </w:rPr>
        <w:t xml:space="preserve"> </w:t>
      </w:r>
    </w:p>
    <w:p w14:paraId="4C1D9C72" w14:textId="501B406D" w:rsidR="004125B6" w:rsidRPr="004125B6" w:rsidRDefault="004125B6" w:rsidP="004125B6">
      <w:pPr>
        <w:pStyle w:val="a5"/>
        <w:numPr>
          <w:ilvl w:val="0"/>
          <w:numId w:val="11"/>
        </w:numPr>
        <w:jc w:val="both"/>
        <w:rPr>
          <w:rFonts w:ascii="Sylfaen" w:hAnsi="Sylfaen" w:cs="Sylfaen"/>
          <w:lang w:val="ka-GE"/>
        </w:rPr>
      </w:pPr>
      <w:r w:rsidRPr="004125B6">
        <w:rPr>
          <w:rFonts w:ascii="Sylfaen" w:hAnsi="Sylfaen" w:cs="Sylfaen"/>
          <w:lang w:val="ka-GE"/>
        </w:rPr>
        <w:t>ქ. ტყიბულში რუსთაველის ქუჩაზე  მინი სტადიონი</w:t>
      </w:r>
      <w:r>
        <w:rPr>
          <w:rFonts w:ascii="Sylfaen" w:hAnsi="Sylfaen" w:cs="Sylfaen"/>
          <w:lang w:val="ka-GE"/>
        </w:rPr>
        <w:t>ს მოწყობა</w:t>
      </w:r>
      <w:r w:rsidRPr="004125B6">
        <w:rPr>
          <w:rFonts w:ascii="Sylfaen" w:hAnsi="Sylfaen" w:cs="Sylfaen"/>
          <w:lang w:val="ka-GE"/>
        </w:rPr>
        <w:t>.</w:t>
      </w:r>
    </w:p>
    <w:p w14:paraId="461151B1" w14:textId="77777777" w:rsidR="00D219FE" w:rsidRDefault="00D219FE" w:rsidP="00FE7832">
      <w:pPr>
        <w:jc w:val="both"/>
        <w:rPr>
          <w:rFonts w:ascii="Sylfaen" w:hAnsi="Sylfaen"/>
          <w:iCs/>
          <w:szCs w:val="28"/>
          <w:lang w:val="ka-GE"/>
        </w:rPr>
      </w:pPr>
    </w:p>
    <w:p w14:paraId="243BD540" w14:textId="3AFAE433" w:rsidR="006024AA" w:rsidRDefault="00C528CE" w:rsidP="00FE7832">
      <w:pPr>
        <w:jc w:val="both"/>
        <w:rPr>
          <w:rFonts w:ascii="Sylfaen" w:hAnsi="Sylfaen"/>
          <w:iCs/>
          <w:szCs w:val="28"/>
          <w:lang w:val="ka-GE"/>
        </w:rPr>
      </w:pPr>
      <w:r>
        <w:rPr>
          <w:rFonts w:ascii="Sylfaen" w:hAnsi="Sylfaen"/>
          <w:b/>
          <w:bCs/>
          <w:i/>
          <w:szCs w:val="28"/>
          <w:u w:val="single"/>
          <w:lang w:val="ka-GE"/>
        </w:rPr>
        <w:lastRenderedPageBreak/>
        <w:t>კულტურის</w:t>
      </w:r>
      <w:r w:rsidRPr="006024AA">
        <w:rPr>
          <w:rFonts w:ascii="Sylfaen" w:hAnsi="Sylfaen"/>
          <w:b/>
          <w:bCs/>
          <w:i/>
          <w:szCs w:val="28"/>
          <w:u w:val="single"/>
          <w:lang w:val="ka-GE"/>
        </w:rPr>
        <w:t xml:space="preserve"> განვითარების ხელშეწყობა</w:t>
      </w:r>
      <w:r w:rsidRPr="0034706F">
        <w:rPr>
          <w:rFonts w:ascii="Sylfaen" w:hAnsi="Sylfaen"/>
          <w:b/>
          <w:bCs/>
          <w:i/>
          <w:szCs w:val="28"/>
          <w:u w:val="single"/>
          <w:lang w:val="ka-GE"/>
        </w:rPr>
        <w:t xml:space="preserve"> </w:t>
      </w:r>
      <w:r w:rsidRPr="0034706F">
        <w:rPr>
          <w:rFonts w:ascii="Sylfaen" w:hAnsi="Sylfaen"/>
          <w:iCs/>
          <w:szCs w:val="28"/>
          <w:lang w:val="ka-GE"/>
        </w:rPr>
        <w:t>-</w:t>
      </w:r>
      <w:r w:rsidR="00AC6A49">
        <w:rPr>
          <w:rFonts w:ascii="Sylfaen" w:hAnsi="Sylfaen"/>
          <w:iCs/>
          <w:szCs w:val="28"/>
          <w:lang w:val="ka-GE"/>
        </w:rPr>
        <w:t xml:space="preserve"> პროგრამის ფარგლებში 2023 წელს დაფინანსდა:</w:t>
      </w:r>
    </w:p>
    <w:p w14:paraId="5D98943C" w14:textId="29ABCD1C" w:rsidR="00167105" w:rsidRDefault="00167105" w:rsidP="00167105">
      <w:pPr>
        <w:pStyle w:val="a5"/>
        <w:numPr>
          <w:ilvl w:val="0"/>
          <w:numId w:val="12"/>
        </w:numPr>
        <w:jc w:val="both"/>
        <w:rPr>
          <w:rFonts w:ascii="Sylfaen" w:hAnsi="Sylfaen"/>
          <w:iCs/>
          <w:szCs w:val="28"/>
          <w:lang w:val="ka-GE"/>
        </w:rPr>
      </w:pPr>
      <w:r w:rsidRPr="00167105">
        <w:rPr>
          <w:rFonts w:ascii="Sylfaen" w:hAnsi="Sylfaen"/>
          <w:iCs/>
          <w:szCs w:val="28"/>
          <w:lang w:val="ka-GE"/>
        </w:rPr>
        <w:t>ქ. ტყიბულის</w:t>
      </w:r>
      <w:r>
        <w:rPr>
          <w:rFonts w:ascii="Sylfaen" w:hAnsi="Sylfaen"/>
          <w:iCs/>
          <w:szCs w:val="28"/>
          <w:lang w:val="ka-GE"/>
        </w:rPr>
        <w:t xml:space="preserve"> </w:t>
      </w:r>
      <w:r w:rsidRPr="00167105">
        <w:rPr>
          <w:rFonts w:ascii="Sylfaen" w:hAnsi="Sylfaen"/>
          <w:iCs/>
          <w:szCs w:val="28"/>
          <w:lang w:val="ka-GE"/>
        </w:rPr>
        <w:t>მუნიციპალიტეტის ტერიტორიაზე მოქმედი 2 სასოფლო კულტურის სახლი</w:t>
      </w:r>
      <w:r>
        <w:rPr>
          <w:rFonts w:ascii="Sylfaen" w:hAnsi="Sylfaen"/>
          <w:iCs/>
          <w:szCs w:val="28"/>
          <w:lang w:val="ka-GE"/>
        </w:rPr>
        <w:t>;</w:t>
      </w:r>
    </w:p>
    <w:p w14:paraId="7B52D401" w14:textId="013E22A0" w:rsidR="00AC6A49" w:rsidRPr="00167105" w:rsidRDefault="00167105" w:rsidP="00167105">
      <w:pPr>
        <w:pStyle w:val="a5"/>
        <w:numPr>
          <w:ilvl w:val="0"/>
          <w:numId w:val="12"/>
        </w:numPr>
        <w:jc w:val="both"/>
        <w:rPr>
          <w:rFonts w:ascii="Sylfaen" w:hAnsi="Sylfaen"/>
          <w:iCs/>
          <w:szCs w:val="28"/>
          <w:lang w:val="ka-GE"/>
        </w:rPr>
      </w:pPr>
      <w:r w:rsidRPr="00167105">
        <w:rPr>
          <w:rFonts w:ascii="Sylfaen" w:hAnsi="Sylfaen"/>
          <w:iCs/>
          <w:szCs w:val="28"/>
          <w:lang w:val="ka-GE"/>
        </w:rPr>
        <w:t>ქ. ტყიბულის</w:t>
      </w:r>
      <w:r>
        <w:rPr>
          <w:rFonts w:ascii="Sylfaen" w:hAnsi="Sylfaen"/>
          <w:iCs/>
          <w:szCs w:val="28"/>
          <w:lang w:val="ka-GE"/>
        </w:rPr>
        <w:t xml:space="preserve"> </w:t>
      </w:r>
      <w:r w:rsidR="00AC6A49" w:rsidRPr="00167105">
        <w:rPr>
          <w:rFonts w:ascii="Sylfaen" w:hAnsi="Sylfaen"/>
          <w:iCs/>
          <w:szCs w:val="28"/>
          <w:lang w:val="ka-GE"/>
        </w:rPr>
        <w:t xml:space="preserve">მუნიციპალიტეტის </w:t>
      </w:r>
      <w:r w:rsidRPr="00167105">
        <w:rPr>
          <w:rFonts w:ascii="Sylfaen" w:hAnsi="Sylfaen"/>
          <w:iCs/>
          <w:szCs w:val="28"/>
          <w:lang w:val="ka-GE"/>
        </w:rPr>
        <w:t>მოსწავლე ახალგაზრდობის სასახლე</w:t>
      </w:r>
      <w:r>
        <w:rPr>
          <w:rFonts w:ascii="Sylfaen" w:hAnsi="Sylfaen"/>
          <w:iCs/>
          <w:szCs w:val="28"/>
          <w:lang w:val="ka-GE"/>
        </w:rPr>
        <w:t>;</w:t>
      </w:r>
    </w:p>
    <w:p w14:paraId="6F88FAD2" w14:textId="0264394D" w:rsidR="00AC6A49" w:rsidRDefault="00167105" w:rsidP="00167105">
      <w:pPr>
        <w:pStyle w:val="a5"/>
        <w:numPr>
          <w:ilvl w:val="0"/>
          <w:numId w:val="12"/>
        </w:numPr>
        <w:jc w:val="both"/>
        <w:rPr>
          <w:rFonts w:ascii="Sylfaen" w:hAnsi="Sylfaen"/>
          <w:iCs/>
          <w:szCs w:val="28"/>
          <w:lang w:val="ka-GE"/>
        </w:rPr>
      </w:pPr>
      <w:r w:rsidRPr="00167105">
        <w:rPr>
          <w:rFonts w:ascii="Sylfaen" w:hAnsi="Sylfaen"/>
          <w:iCs/>
          <w:szCs w:val="28"/>
          <w:lang w:val="ka-GE"/>
        </w:rPr>
        <w:t>ქ. ტყიბულის</w:t>
      </w:r>
      <w:r>
        <w:rPr>
          <w:rFonts w:ascii="Sylfaen" w:hAnsi="Sylfaen"/>
          <w:iCs/>
          <w:szCs w:val="28"/>
          <w:lang w:val="ka-GE"/>
        </w:rPr>
        <w:t xml:space="preserve"> </w:t>
      </w:r>
      <w:r w:rsidR="00AC6A49" w:rsidRPr="00AC6A49">
        <w:rPr>
          <w:rFonts w:ascii="Sylfaen" w:hAnsi="Sylfaen"/>
          <w:iCs/>
          <w:szCs w:val="28"/>
          <w:lang w:val="ka-GE"/>
        </w:rPr>
        <w:t xml:space="preserve">მუნიციპალიტეტის </w:t>
      </w:r>
      <w:r w:rsidRPr="00167105">
        <w:rPr>
          <w:rFonts w:ascii="Sylfaen" w:hAnsi="Sylfaen"/>
          <w:iCs/>
          <w:szCs w:val="28"/>
          <w:lang w:val="ka-GE"/>
        </w:rPr>
        <w:t>მხარეთმცოდნეობის  მუზეუმი</w:t>
      </w:r>
      <w:r>
        <w:rPr>
          <w:rFonts w:ascii="Sylfaen" w:hAnsi="Sylfaen"/>
          <w:iCs/>
          <w:szCs w:val="28"/>
          <w:lang w:val="ka-GE"/>
        </w:rPr>
        <w:t>;</w:t>
      </w:r>
    </w:p>
    <w:p w14:paraId="3F29E0BA" w14:textId="72DEE7C0" w:rsidR="00AC6A49" w:rsidRDefault="00167105" w:rsidP="00A33E7F">
      <w:pPr>
        <w:pStyle w:val="a5"/>
        <w:numPr>
          <w:ilvl w:val="0"/>
          <w:numId w:val="12"/>
        </w:numPr>
        <w:jc w:val="both"/>
        <w:rPr>
          <w:rFonts w:ascii="Sylfaen" w:hAnsi="Sylfaen"/>
          <w:iCs/>
          <w:szCs w:val="28"/>
          <w:lang w:val="ka-GE"/>
        </w:rPr>
      </w:pPr>
      <w:r w:rsidRPr="00167105">
        <w:rPr>
          <w:rFonts w:ascii="Sylfaen" w:hAnsi="Sylfaen"/>
          <w:iCs/>
          <w:szCs w:val="28"/>
          <w:lang w:val="ka-GE"/>
        </w:rPr>
        <w:t>ქ. ტყიბულის</w:t>
      </w:r>
      <w:r>
        <w:rPr>
          <w:rFonts w:ascii="Sylfaen" w:hAnsi="Sylfaen"/>
          <w:iCs/>
          <w:szCs w:val="28"/>
          <w:lang w:val="ka-GE"/>
        </w:rPr>
        <w:t xml:space="preserve"> </w:t>
      </w:r>
      <w:r w:rsidR="00AC6A49" w:rsidRPr="00AC6A49">
        <w:rPr>
          <w:rFonts w:ascii="Sylfaen" w:hAnsi="Sylfaen"/>
          <w:iCs/>
          <w:szCs w:val="28"/>
          <w:lang w:val="ka-GE"/>
        </w:rPr>
        <w:t xml:space="preserve"> მუნიციპალიტეტის </w:t>
      </w:r>
      <w:r w:rsidR="00A33E7F" w:rsidRPr="00A33E7F">
        <w:rPr>
          <w:rFonts w:ascii="Sylfaen" w:hAnsi="Sylfaen"/>
          <w:iCs/>
          <w:szCs w:val="28"/>
          <w:lang w:val="ka-GE"/>
        </w:rPr>
        <w:t>25 ბიბლიოთეკა</w:t>
      </w:r>
      <w:r w:rsidR="00AC6A49">
        <w:rPr>
          <w:rFonts w:ascii="Sylfaen" w:hAnsi="Sylfaen"/>
          <w:iCs/>
          <w:szCs w:val="28"/>
          <w:lang w:val="ka-GE"/>
        </w:rPr>
        <w:t>;</w:t>
      </w:r>
    </w:p>
    <w:p w14:paraId="24E42A45" w14:textId="0C85AE7A" w:rsidR="00A33E7F" w:rsidRDefault="00167105" w:rsidP="00A33E7F">
      <w:pPr>
        <w:pStyle w:val="a5"/>
        <w:numPr>
          <w:ilvl w:val="0"/>
          <w:numId w:val="12"/>
        </w:numPr>
        <w:jc w:val="both"/>
        <w:rPr>
          <w:rFonts w:ascii="Sylfaen" w:hAnsi="Sylfaen"/>
          <w:iCs/>
          <w:szCs w:val="28"/>
          <w:lang w:val="ka-GE"/>
        </w:rPr>
      </w:pPr>
      <w:r w:rsidRPr="00A33E7F">
        <w:rPr>
          <w:rFonts w:ascii="Sylfaen" w:hAnsi="Sylfaen"/>
          <w:iCs/>
          <w:szCs w:val="28"/>
          <w:lang w:val="ka-GE"/>
        </w:rPr>
        <w:t xml:space="preserve">ქ. ტყიბულის </w:t>
      </w:r>
      <w:r w:rsidR="00AC6A49" w:rsidRPr="00A33E7F">
        <w:rPr>
          <w:rFonts w:ascii="Sylfaen" w:hAnsi="Sylfaen"/>
          <w:iCs/>
          <w:szCs w:val="28"/>
          <w:lang w:val="ka-GE"/>
        </w:rPr>
        <w:t xml:space="preserve"> მუნიციპალიტეტის </w:t>
      </w:r>
      <w:r w:rsidR="00A33E7F" w:rsidRPr="00A33E7F">
        <w:rPr>
          <w:rFonts w:ascii="Sylfaen" w:hAnsi="Sylfaen"/>
          <w:iCs/>
          <w:szCs w:val="28"/>
          <w:lang w:val="ka-GE"/>
        </w:rPr>
        <w:t>10  სასოფლო კლუბი და სამხატვრო გალერეა</w:t>
      </w:r>
      <w:r w:rsidR="00A33E7F">
        <w:rPr>
          <w:rFonts w:ascii="Sylfaen" w:hAnsi="Sylfaen"/>
          <w:iCs/>
          <w:szCs w:val="28"/>
          <w:lang w:val="ka-GE"/>
        </w:rPr>
        <w:t>;</w:t>
      </w:r>
    </w:p>
    <w:p w14:paraId="78832A0A" w14:textId="0D62672B" w:rsidR="00AC6A49" w:rsidRPr="00A33E7F" w:rsidRDefault="00167105" w:rsidP="00A33E7F">
      <w:pPr>
        <w:pStyle w:val="a5"/>
        <w:numPr>
          <w:ilvl w:val="0"/>
          <w:numId w:val="12"/>
        </w:numPr>
        <w:jc w:val="both"/>
        <w:rPr>
          <w:rFonts w:ascii="Sylfaen" w:hAnsi="Sylfaen"/>
          <w:iCs/>
          <w:szCs w:val="28"/>
          <w:lang w:val="ka-GE"/>
        </w:rPr>
      </w:pPr>
      <w:r w:rsidRPr="00A33E7F">
        <w:rPr>
          <w:rFonts w:ascii="Sylfaen" w:hAnsi="Sylfaen"/>
          <w:iCs/>
          <w:szCs w:val="28"/>
          <w:lang w:val="ka-GE"/>
        </w:rPr>
        <w:t xml:space="preserve">ქ. ტყიბულის </w:t>
      </w:r>
      <w:r w:rsidR="00AC6A49" w:rsidRPr="00A33E7F">
        <w:rPr>
          <w:rFonts w:ascii="Sylfaen" w:hAnsi="Sylfaen"/>
          <w:iCs/>
          <w:szCs w:val="28"/>
          <w:lang w:val="ka-GE"/>
        </w:rPr>
        <w:t xml:space="preserve"> მუნიციპალიტეტის </w:t>
      </w:r>
      <w:r w:rsidR="00A33E7F">
        <w:rPr>
          <w:rFonts w:ascii="Sylfaen" w:hAnsi="Sylfaen"/>
          <w:iCs/>
          <w:szCs w:val="28"/>
          <w:lang w:val="ka-GE"/>
        </w:rPr>
        <w:t>ტურიზმის განვითარების</w:t>
      </w:r>
      <w:r w:rsidR="00AC6A49" w:rsidRPr="00A33E7F">
        <w:rPr>
          <w:rFonts w:ascii="Sylfaen" w:hAnsi="Sylfaen"/>
          <w:iCs/>
          <w:szCs w:val="28"/>
          <w:lang w:val="ka-GE"/>
        </w:rPr>
        <w:t xml:space="preserve"> ცენტრი.</w:t>
      </w:r>
    </w:p>
    <w:p w14:paraId="174EBD0C" w14:textId="05495B63" w:rsidR="005F0A94" w:rsidRPr="004137D2" w:rsidRDefault="005F0A94" w:rsidP="004137D2">
      <w:pPr>
        <w:ind w:left="7560" w:firstLine="360"/>
        <w:jc w:val="both"/>
        <w:rPr>
          <w:rFonts w:ascii="Sylfaen" w:hAnsi="Sylfaen"/>
          <w:i/>
          <w:sz w:val="18"/>
          <w:u w:val="single"/>
          <w:lang w:val="ka-GE"/>
        </w:rPr>
      </w:pPr>
      <w:r w:rsidRPr="005F0A94">
        <w:rPr>
          <w:rFonts w:ascii="Sylfaen" w:hAnsi="Sylfaen"/>
          <w:i/>
          <w:sz w:val="18"/>
          <w:u w:val="single"/>
          <w:lang w:val="ka-GE"/>
        </w:rPr>
        <w:t>გრაფიკი</w:t>
      </w:r>
      <w:r w:rsidR="00545C33">
        <w:rPr>
          <w:rFonts w:ascii="Sylfaen" w:hAnsi="Sylfaen"/>
          <w:i/>
          <w:sz w:val="18"/>
          <w:u w:val="single"/>
          <w:lang w:val="ka-GE"/>
        </w:rPr>
        <w:t xml:space="preserve"> #16</w:t>
      </w:r>
    </w:p>
    <w:p w14:paraId="699034FF" w14:textId="05B9F751" w:rsidR="005F0A94" w:rsidRPr="004137D2" w:rsidRDefault="004137D2" w:rsidP="004137D2">
      <w:pPr>
        <w:jc w:val="both"/>
        <w:rPr>
          <w:rFonts w:ascii="Sylfaen" w:hAnsi="Sylfaen"/>
          <w:iCs/>
          <w:szCs w:val="28"/>
          <w:lang w:val="ka-GE"/>
        </w:rPr>
      </w:pPr>
      <w:r>
        <w:rPr>
          <w:rFonts w:ascii="Sylfaen" w:hAnsi="Sylfaen"/>
          <w:iCs/>
          <w:noProof/>
          <w:szCs w:val="28"/>
          <w:lang w:val="ru-RU" w:eastAsia="ru-RU"/>
        </w:rPr>
        <w:drawing>
          <wp:inline distT="0" distB="0" distL="0" distR="0" wp14:anchorId="2F281219" wp14:editId="45E284B3">
            <wp:extent cx="5669280" cy="2386045"/>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95142" cy="2396930"/>
                    </a:xfrm>
                    <a:prstGeom prst="rect">
                      <a:avLst/>
                    </a:prstGeom>
                    <a:noFill/>
                  </pic:spPr>
                </pic:pic>
              </a:graphicData>
            </a:graphic>
          </wp:inline>
        </w:drawing>
      </w:r>
    </w:p>
    <w:p w14:paraId="3BBE8B84" w14:textId="77777777" w:rsidR="005F0A94" w:rsidRDefault="005F0A94" w:rsidP="002F4EAB">
      <w:pPr>
        <w:jc w:val="both"/>
        <w:rPr>
          <w:rStyle w:val="30"/>
          <w:rFonts w:ascii="Sylfaen" w:hAnsi="Sylfaen" w:cs="Sylfaen"/>
        </w:rPr>
      </w:pPr>
      <w:bookmarkStart w:id="15" w:name="_Toc516414413"/>
    </w:p>
    <w:p w14:paraId="00555413" w14:textId="77777777" w:rsidR="00BB4C92" w:rsidRDefault="00BB4C92" w:rsidP="002F4EAB">
      <w:pPr>
        <w:jc w:val="both"/>
        <w:rPr>
          <w:rStyle w:val="30"/>
          <w:rFonts w:ascii="Sylfaen" w:hAnsi="Sylfaen" w:cs="Sylfaen"/>
        </w:rPr>
      </w:pPr>
    </w:p>
    <w:p w14:paraId="71A8DC09" w14:textId="53585F85" w:rsidR="00BB28B0" w:rsidRPr="00E95B72" w:rsidRDefault="00BB28B0" w:rsidP="002F4EAB">
      <w:pPr>
        <w:jc w:val="both"/>
        <w:rPr>
          <w:rStyle w:val="30"/>
          <w:rFonts w:ascii="Sylfaen" w:hAnsi="Sylfaen" w:cs="Sylfaen"/>
        </w:rPr>
      </w:pPr>
      <w:bookmarkStart w:id="16" w:name="_Toc161410513"/>
      <w:proofErr w:type="gramStart"/>
      <w:r w:rsidRPr="00E95B72">
        <w:rPr>
          <w:rStyle w:val="30"/>
          <w:rFonts w:ascii="Sylfaen" w:hAnsi="Sylfaen" w:cs="Sylfaen"/>
        </w:rPr>
        <w:t>მოსახლეობის</w:t>
      </w:r>
      <w:proofErr w:type="gramEnd"/>
      <w:r w:rsidR="002F4EAB">
        <w:rPr>
          <w:rStyle w:val="30"/>
          <w:rFonts w:ascii="Sylfaen" w:hAnsi="Sylfaen" w:cs="Sylfaen"/>
        </w:rPr>
        <w:t xml:space="preserve"> </w:t>
      </w:r>
      <w:r w:rsidRPr="00E95B72">
        <w:rPr>
          <w:rStyle w:val="30"/>
          <w:rFonts w:ascii="Sylfaen" w:hAnsi="Sylfaen" w:cs="Sylfaen"/>
        </w:rPr>
        <w:t>ჯანმრთელობის დაცვა და სოციალური უზრუნველყოფა</w:t>
      </w:r>
      <w:bookmarkEnd w:id="15"/>
      <w:bookmarkEnd w:id="16"/>
    </w:p>
    <w:p w14:paraId="432444F3" w14:textId="1FC8120D" w:rsidR="00AC6A49" w:rsidRDefault="006206B8" w:rsidP="005F0A94">
      <w:pPr>
        <w:ind w:firstLine="720"/>
        <w:jc w:val="both"/>
        <w:rPr>
          <w:rFonts w:ascii="Sylfaen" w:hAnsi="Sylfaen"/>
          <w:i/>
          <w:sz w:val="18"/>
          <w:u w:val="single"/>
          <w:lang w:val="ka-GE"/>
        </w:rPr>
      </w:pPr>
      <w:r>
        <w:rPr>
          <w:rFonts w:ascii="Sylfaen" w:hAnsi="Sylfaen"/>
          <w:lang w:val="ka-GE"/>
        </w:rPr>
        <w:t>ტყიბულის</w:t>
      </w:r>
      <w:r w:rsidR="00AC6A49" w:rsidRPr="00AC6A49">
        <w:rPr>
          <w:rFonts w:ascii="Sylfaen" w:hAnsi="Sylfaen"/>
          <w:lang w:val="ka-GE"/>
        </w:rPr>
        <w:t xml:space="preserve"> მუნიციპალიტეტის 2023 წლის ბიუჯეტის ასიგნებების</w:t>
      </w:r>
      <w:r w:rsidR="00FA3CF1">
        <w:rPr>
          <w:rFonts w:ascii="Sylfaen" w:hAnsi="Sylfaen"/>
          <w:lang w:val="ka-GE"/>
        </w:rPr>
        <w:t xml:space="preserve"> 5</w:t>
      </w:r>
      <w:r w:rsidR="00AC6A49">
        <w:rPr>
          <w:rFonts w:ascii="Sylfaen" w:hAnsi="Sylfaen"/>
          <w:lang w:val="ka-GE"/>
        </w:rPr>
        <w:t>,2</w:t>
      </w:r>
      <w:r w:rsidR="00AC6A49" w:rsidRPr="00AC6A49">
        <w:rPr>
          <w:rFonts w:ascii="Sylfaen" w:hAnsi="Sylfaen"/>
          <w:lang w:val="ka-GE"/>
        </w:rPr>
        <w:t xml:space="preserve"> %-ი დაიხარჯა </w:t>
      </w:r>
      <w:r w:rsidR="005F0A94" w:rsidRPr="005F0A94">
        <w:rPr>
          <w:rFonts w:ascii="Sylfaen" w:hAnsi="Sylfaen"/>
          <w:lang w:val="ka-GE"/>
        </w:rPr>
        <w:t xml:space="preserve">მოსახლეობის ჯანმრთელობის დაცვა და სოციალური </w:t>
      </w:r>
      <w:r w:rsidR="005F0A94">
        <w:rPr>
          <w:rFonts w:ascii="Sylfaen" w:hAnsi="Sylfaen"/>
          <w:lang w:val="ka-GE"/>
        </w:rPr>
        <w:t xml:space="preserve">უზრუნველყოფის </w:t>
      </w:r>
      <w:r w:rsidR="00AC6A49" w:rsidRPr="00AC6A49">
        <w:rPr>
          <w:rFonts w:ascii="Sylfaen" w:hAnsi="Sylfaen"/>
          <w:lang w:val="ka-GE"/>
        </w:rPr>
        <w:t xml:space="preserve">პრიორიტეტის დაფინანსებაზე, რაც ნომინალურ გამოხატულებაში  </w:t>
      </w:r>
      <w:r w:rsidR="006D1F46">
        <w:rPr>
          <w:rFonts w:ascii="Sylfaen" w:hAnsi="Sylfaen"/>
          <w:lang w:val="ka-GE"/>
        </w:rPr>
        <w:t>1205,3</w:t>
      </w:r>
      <w:r w:rsidR="00AC6A49" w:rsidRPr="00AC6A49">
        <w:rPr>
          <w:rFonts w:ascii="Sylfaen" w:hAnsi="Sylfaen"/>
          <w:lang w:val="ka-GE"/>
        </w:rPr>
        <w:t xml:space="preserve">  ათას ლარს შეადგენს. აღნიშნული თანხები მთლიანად წარმოადგენს </w:t>
      </w:r>
      <w:r>
        <w:rPr>
          <w:rFonts w:ascii="Sylfaen" w:hAnsi="Sylfaen"/>
          <w:lang w:val="ka-GE"/>
        </w:rPr>
        <w:t>ტყიბულის</w:t>
      </w:r>
      <w:r w:rsidR="00AC6A49" w:rsidRPr="00AC6A49">
        <w:rPr>
          <w:rFonts w:ascii="Sylfaen" w:hAnsi="Sylfaen"/>
          <w:lang w:val="ka-GE"/>
        </w:rPr>
        <w:t xml:space="preserve"> მუნიციპალიტეტის ბიუჯეტის საკუთარ შემოსულობებს.  2021-2023 წლებში პრიორიტეტის ფარგლებში გამოყოფილი ასიგნებების მოცულობა და მათი შეფარდება მთლიან გადასახდელებთან წარმოდგენილია გრაფიკ</w:t>
      </w:r>
      <w:r w:rsidR="00545C33">
        <w:rPr>
          <w:rFonts w:ascii="Sylfaen" w:hAnsi="Sylfaen"/>
          <w:lang w:val="ka-GE"/>
        </w:rPr>
        <w:t xml:space="preserve"> #17</w:t>
      </w:r>
      <w:r w:rsidR="00AC6A49" w:rsidRPr="00AC6A49">
        <w:rPr>
          <w:rFonts w:ascii="Sylfaen" w:hAnsi="Sylfaen"/>
          <w:lang w:val="ka-GE"/>
        </w:rPr>
        <w:t>-ზე.</w:t>
      </w:r>
    </w:p>
    <w:p w14:paraId="40A4A372" w14:textId="262DAC8F" w:rsidR="00441F7A" w:rsidRDefault="00326FDF" w:rsidP="00326FDF">
      <w:pPr>
        <w:ind w:firstLine="720"/>
        <w:jc w:val="right"/>
        <w:rPr>
          <w:rFonts w:ascii="Sylfaen" w:hAnsi="Sylfaen"/>
          <w:i/>
          <w:sz w:val="18"/>
          <w:u w:val="single"/>
          <w:lang w:val="ka-GE"/>
        </w:rPr>
      </w:pPr>
      <w:r w:rsidRPr="00E95B72">
        <w:rPr>
          <w:rFonts w:ascii="Sylfaen" w:hAnsi="Sylfaen"/>
          <w:i/>
          <w:sz w:val="18"/>
          <w:u w:val="single"/>
          <w:lang w:val="ka-GE"/>
        </w:rPr>
        <w:t>გრაფიკი #</w:t>
      </w:r>
      <w:r w:rsidR="00545C33">
        <w:rPr>
          <w:rFonts w:ascii="Sylfaen" w:hAnsi="Sylfaen"/>
          <w:i/>
          <w:sz w:val="18"/>
          <w:u w:val="single"/>
          <w:lang w:val="ka-GE"/>
        </w:rPr>
        <w:t>17</w:t>
      </w:r>
    </w:p>
    <w:p w14:paraId="1927EBC3" w14:textId="5C7D3222" w:rsidR="00326FDF" w:rsidRDefault="00A33E7F" w:rsidP="00A33E7F">
      <w:pPr>
        <w:rPr>
          <w:rFonts w:ascii="Sylfaen" w:hAnsi="Sylfaen"/>
          <w:i/>
          <w:sz w:val="18"/>
          <w:u w:val="single"/>
          <w:lang w:val="ka-GE"/>
        </w:rPr>
      </w:pPr>
      <w:r>
        <w:rPr>
          <w:rFonts w:ascii="Sylfaen" w:hAnsi="Sylfaen"/>
          <w:i/>
          <w:noProof/>
          <w:sz w:val="18"/>
          <w:u w:val="single"/>
          <w:lang w:val="ru-RU" w:eastAsia="ru-RU"/>
        </w:rPr>
        <w:lastRenderedPageBreak/>
        <w:drawing>
          <wp:inline distT="0" distB="0" distL="0" distR="0" wp14:anchorId="2CDB1B53" wp14:editId="43FB03FB">
            <wp:extent cx="5874106" cy="3009406"/>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77879" cy="3011339"/>
                    </a:xfrm>
                    <a:prstGeom prst="rect">
                      <a:avLst/>
                    </a:prstGeom>
                    <a:noFill/>
                  </pic:spPr>
                </pic:pic>
              </a:graphicData>
            </a:graphic>
          </wp:inline>
        </w:drawing>
      </w:r>
    </w:p>
    <w:p w14:paraId="35C3E574" w14:textId="4D9FA722" w:rsidR="007E25E6" w:rsidRDefault="007E25E6" w:rsidP="00441F7A">
      <w:pPr>
        <w:jc w:val="right"/>
        <w:rPr>
          <w:rFonts w:ascii="Sylfaen" w:hAnsi="Sylfaen"/>
          <w:i/>
          <w:sz w:val="18"/>
          <w:u w:val="single"/>
          <w:lang w:val="ka-GE"/>
        </w:rPr>
      </w:pPr>
    </w:p>
    <w:p w14:paraId="7C2861FC" w14:textId="09EF9A0C" w:rsidR="007E25E6" w:rsidRDefault="007E25E6" w:rsidP="007E25E6">
      <w:pPr>
        <w:jc w:val="both"/>
        <w:rPr>
          <w:rFonts w:ascii="Sylfaen" w:hAnsi="Sylfaen" w:cs="Sylfaen"/>
          <w:bCs/>
          <w:iCs/>
          <w:lang w:val="ka-GE"/>
        </w:rPr>
      </w:pPr>
      <w:r w:rsidRPr="005B0725">
        <w:rPr>
          <w:rFonts w:ascii="Sylfaen" w:hAnsi="Sylfaen" w:cs="Sylfaen"/>
          <w:bCs/>
          <w:iCs/>
          <w:lang w:val="ka-GE"/>
        </w:rPr>
        <w:t>2023 წლის ბიუჯეტით გათვალისწინებული პრიორიტეტის ფარგლებში დაფინანსდა შემდეგი პროგრამები:</w:t>
      </w:r>
    </w:p>
    <w:p w14:paraId="47F56339" w14:textId="36E9B38A" w:rsidR="007E25E6" w:rsidRDefault="00A33E7F" w:rsidP="007E25E6">
      <w:pPr>
        <w:jc w:val="both"/>
        <w:rPr>
          <w:rFonts w:ascii="Sylfaen" w:hAnsi="Sylfaen" w:cs="Sylfaen"/>
          <w:bCs/>
          <w:iCs/>
          <w:lang w:val="ka-GE"/>
        </w:rPr>
      </w:pPr>
      <w:r w:rsidRPr="00A33E7F">
        <w:rPr>
          <w:noProof/>
          <w:lang w:val="ru-RU" w:eastAsia="ru-RU"/>
        </w:rPr>
        <w:drawing>
          <wp:inline distT="0" distB="0" distL="0" distR="0" wp14:anchorId="7B9DA08B" wp14:editId="063B95AD">
            <wp:extent cx="5962015" cy="1506855"/>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62015" cy="1506855"/>
                    </a:xfrm>
                    <a:prstGeom prst="rect">
                      <a:avLst/>
                    </a:prstGeom>
                    <a:noFill/>
                    <a:ln>
                      <a:noFill/>
                    </a:ln>
                  </pic:spPr>
                </pic:pic>
              </a:graphicData>
            </a:graphic>
          </wp:inline>
        </w:drawing>
      </w:r>
    </w:p>
    <w:p w14:paraId="00DB96E7" w14:textId="77777777" w:rsidR="007E25E6" w:rsidRPr="00E95B72" w:rsidRDefault="007E25E6" w:rsidP="00441F7A">
      <w:pPr>
        <w:jc w:val="right"/>
        <w:rPr>
          <w:rFonts w:ascii="Sylfaen" w:hAnsi="Sylfaen"/>
          <w:i/>
          <w:sz w:val="18"/>
          <w:u w:val="single"/>
          <w:lang w:val="ka-GE"/>
        </w:rPr>
      </w:pPr>
    </w:p>
    <w:p w14:paraId="10ED56E3" w14:textId="20887000" w:rsidR="004A0A0D" w:rsidRDefault="000A1D5F" w:rsidP="0023388B">
      <w:pPr>
        <w:jc w:val="both"/>
        <w:rPr>
          <w:rFonts w:ascii="Sylfaen" w:hAnsi="Sylfaen" w:cs="Sylfaen"/>
          <w:lang w:val="ka-GE"/>
        </w:rPr>
      </w:pPr>
      <w:r w:rsidRPr="000A1D5F">
        <w:rPr>
          <w:rFonts w:ascii="Sylfaen" w:hAnsi="Sylfaen" w:cs="Sylfaen"/>
          <w:b/>
          <w:bCs/>
          <w:i/>
          <w:iCs/>
          <w:u w:val="single"/>
          <w:lang w:val="ka-GE"/>
        </w:rPr>
        <w:t>საზოგადოებრივი ჯანდაცვის მომსახურება</w:t>
      </w:r>
      <w:r w:rsidRPr="000A1D5F">
        <w:rPr>
          <w:rFonts w:ascii="Sylfaen" w:hAnsi="Sylfaen" w:cs="Sylfaen"/>
          <w:b/>
          <w:bCs/>
          <w:i/>
          <w:iCs/>
          <w:lang w:val="ka-GE"/>
        </w:rPr>
        <w:t xml:space="preserve"> - </w:t>
      </w:r>
      <w:r w:rsidRPr="000A1D5F">
        <w:rPr>
          <w:rFonts w:ascii="Sylfaen" w:hAnsi="Sylfaen" w:cs="Sylfaen"/>
          <w:lang w:val="ka-GE"/>
        </w:rPr>
        <w:t xml:space="preserve"> </w:t>
      </w:r>
      <w:r w:rsidR="007E25E6" w:rsidRPr="007E25E6">
        <w:rPr>
          <w:rFonts w:ascii="Sylfaen" w:hAnsi="Sylfaen" w:cs="Sylfaen"/>
          <w:lang w:val="ka-GE"/>
        </w:rPr>
        <w:t>პროგრამის ფარგლებში 2023 წელს დაფინანსდა:</w:t>
      </w:r>
    </w:p>
    <w:p w14:paraId="1BD7D27D" w14:textId="202F6181" w:rsidR="00A33E7F" w:rsidRPr="00A33E7F" w:rsidRDefault="00A33E7F" w:rsidP="008036B4">
      <w:pPr>
        <w:jc w:val="both"/>
        <w:rPr>
          <w:rFonts w:ascii="Sylfaen" w:hAnsi="Sylfaen" w:cs="Sylfaen"/>
          <w:lang w:val="ka-GE"/>
        </w:rPr>
      </w:pPr>
      <w:r w:rsidRPr="0067759E">
        <w:rPr>
          <w:rFonts w:ascii="Sylfaen" w:hAnsi="Sylfaen"/>
          <w:sz w:val="18"/>
          <w:szCs w:val="18"/>
          <w:lang w:val="ka-GE"/>
        </w:rPr>
        <w:t xml:space="preserve">        </w:t>
      </w:r>
      <w:r w:rsidRPr="00A33E7F">
        <w:rPr>
          <w:rFonts w:ascii="Sylfaen" w:hAnsi="Sylfaen" w:cs="Sylfaen"/>
          <w:lang w:val="ka-GE"/>
        </w:rPr>
        <w:t xml:space="preserve">ა.ა.ი.პ ,,ტყიბულის მუნიციპალიტეტის საზოგადოებრივი ჯანმრთელობის </w:t>
      </w:r>
      <w:r>
        <w:rPr>
          <w:rFonts w:ascii="Sylfaen" w:hAnsi="Sylfaen" w:cs="Sylfaen"/>
          <w:lang w:val="ka-GE"/>
        </w:rPr>
        <w:t>ცენტრი</w:t>
      </w:r>
      <w:r w:rsidRPr="00A33E7F">
        <w:rPr>
          <w:rFonts w:ascii="Sylfaen" w:hAnsi="Sylfaen" w:cs="Sylfaen"/>
          <w:lang w:val="ka-GE"/>
        </w:rPr>
        <w:t xml:space="preserve">“ </w:t>
      </w:r>
    </w:p>
    <w:p w14:paraId="6B4BC4B8" w14:textId="400F97AF" w:rsidR="008036B4" w:rsidRDefault="00CD5D3B" w:rsidP="008036B4">
      <w:pPr>
        <w:jc w:val="both"/>
        <w:rPr>
          <w:rFonts w:ascii="Sylfaen" w:hAnsi="Sylfaen" w:cs="Sylfaen"/>
          <w:lang w:val="ka-GE"/>
        </w:rPr>
      </w:pPr>
      <w:r w:rsidRPr="00CD5D3B">
        <w:rPr>
          <w:rFonts w:ascii="Sylfaen" w:hAnsi="Sylfaen" w:cs="Sylfaen"/>
          <w:b/>
          <w:bCs/>
          <w:i/>
          <w:iCs/>
          <w:u w:val="single"/>
          <w:lang w:val="ka-GE"/>
        </w:rPr>
        <w:t>ავადმყოფთა სოციალური დაცვა</w:t>
      </w:r>
      <w:r>
        <w:rPr>
          <w:rFonts w:ascii="Sylfaen" w:hAnsi="Sylfaen" w:cs="Sylfaen"/>
          <w:bCs/>
          <w:iCs/>
          <w:lang w:val="ka-GE"/>
        </w:rPr>
        <w:t xml:space="preserve">  </w:t>
      </w:r>
      <w:r w:rsidR="00D101AA" w:rsidRPr="003C7AA3">
        <w:rPr>
          <w:rFonts w:ascii="Sylfaen" w:hAnsi="Sylfaen" w:cs="Sylfaen"/>
          <w:lang w:val="ka-GE"/>
        </w:rPr>
        <w:t xml:space="preserve">- </w:t>
      </w:r>
      <w:r w:rsidR="002408AB" w:rsidRPr="002408AB">
        <w:rPr>
          <w:rFonts w:ascii="Sylfaen" w:hAnsi="Sylfaen" w:cs="Sylfaen"/>
          <w:lang w:val="ka-GE"/>
        </w:rPr>
        <w:t xml:space="preserve">პროგრამის ფარგლებში 2023 წელს </w:t>
      </w:r>
      <w:r w:rsidR="00883846">
        <w:rPr>
          <w:rFonts w:ascii="Sylfaen" w:hAnsi="Sylfaen" w:cs="Sylfaen"/>
          <w:lang w:val="ka-GE"/>
        </w:rPr>
        <w:t>განხორციელდა</w:t>
      </w:r>
      <w:r w:rsidR="002408AB" w:rsidRPr="002408AB">
        <w:rPr>
          <w:rFonts w:ascii="Sylfaen" w:hAnsi="Sylfaen" w:cs="Sylfaen"/>
          <w:lang w:val="ka-GE"/>
        </w:rPr>
        <w:t>:</w:t>
      </w:r>
    </w:p>
    <w:p w14:paraId="53A7273D" w14:textId="4AB59EF2" w:rsidR="002408AB" w:rsidRDefault="00883846" w:rsidP="00883846">
      <w:pPr>
        <w:pStyle w:val="a5"/>
        <w:numPr>
          <w:ilvl w:val="0"/>
          <w:numId w:val="14"/>
        </w:numPr>
        <w:jc w:val="both"/>
        <w:rPr>
          <w:rFonts w:ascii="Sylfaen" w:hAnsi="Sylfaen" w:cs="Sylfaen"/>
          <w:lang w:val="ka-GE"/>
        </w:rPr>
      </w:pPr>
      <w:r w:rsidRPr="00883846">
        <w:rPr>
          <w:rFonts w:ascii="Sylfaen" w:hAnsi="Sylfaen" w:cs="Sylfaen"/>
          <w:lang w:val="ka-GE"/>
        </w:rPr>
        <w:t>სამკურნალო და საოპერაციო ხარჯები</w:t>
      </w:r>
      <w:r>
        <w:rPr>
          <w:rFonts w:ascii="Sylfaen" w:hAnsi="Sylfaen" w:cs="Sylfaen"/>
          <w:lang w:val="ka-GE"/>
        </w:rPr>
        <w:t>ს დაფინანსება- 573</w:t>
      </w:r>
      <w:r w:rsidR="002408AB">
        <w:rPr>
          <w:rFonts w:ascii="Sylfaen" w:hAnsi="Sylfaen" w:cs="Sylfaen"/>
          <w:lang w:val="ka-GE"/>
        </w:rPr>
        <w:t xml:space="preserve"> ბენეფიციარი;</w:t>
      </w:r>
    </w:p>
    <w:p w14:paraId="71836FA0" w14:textId="54157F08" w:rsidR="002408AB" w:rsidRDefault="00883846" w:rsidP="00883846">
      <w:pPr>
        <w:pStyle w:val="a5"/>
        <w:numPr>
          <w:ilvl w:val="0"/>
          <w:numId w:val="14"/>
        </w:numPr>
        <w:jc w:val="both"/>
        <w:rPr>
          <w:rFonts w:ascii="Sylfaen" w:hAnsi="Sylfaen" w:cs="Sylfaen"/>
          <w:lang w:val="ka-GE"/>
        </w:rPr>
      </w:pPr>
      <w:r w:rsidRPr="00883846">
        <w:rPr>
          <w:rFonts w:ascii="Sylfaen" w:hAnsi="Sylfaen" w:cs="Sylfaen"/>
          <w:lang w:val="ka-GE"/>
        </w:rPr>
        <w:t xml:space="preserve">სოციალური საცხოვრისის მობინადრეთა მიერ მოხმარებული </w:t>
      </w:r>
      <w:r>
        <w:rPr>
          <w:rFonts w:ascii="Sylfaen" w:hAnsi="Sylfaen" w:cs="Sylfaen"/>
          <w:lang w:val="ka-GE"/>
        </w:rPr>
        <w:t>კომუნალური ხარჯების დაფინანსება- 42</w:t>
      </w:r>
      <w:r w:rsidR="002408AB">
        <w:rPr>
          <w:rFonts w:ascii="Sylfaen" w:hAnsi="Sylfaen" w:cs="Sylfaen"/>
          <w:lang w:val="ka-GE"/>
        </w:rPr>
        <w:t xml:space="preserve"> ბენეფიციარი;</w:t>
      </w:r>
    </w:p>
    <w:p w14:paraId="20FFADFB" w14:textId="221142B2" w:rsidR="002408AB" w:rsidRDefault="00883846" w:rsidP="00883846">
      <w:pPr>
        <w:pStyle w:val="a5"/>
        <w:numPr>
          <w:ilvl w:val="0"/>
          <w:numId w:val="14"/>
        </w:numPr>
        <w:jc w:val="both"/>
        <w:rPr>
          <w:rFonts w:ascii="Sylfaen" w:hAnsi="Sylfaen" w:cs="Sylfaen"/>
          <w:lang w:val="ka-GE"/>
        </w:rPr>
      </w:pPr>
      <w:r w:rsidRPr="00883846">
        <w:rPr>
          <w:rFonts w:ascii="Sylfaen" w:hAnsi="Sylfaen" w:cs="Sylfaen"/>
          <w:lang w:val="ka-GE"/>
        </w:rPr>
        <w:t>ომის მონაწილე ვეტერანებისა და</w:t>
      </w:r>
      <w:r>
        <w:rPr>
          <w:rFonts w:ascii="Sylfaen" w:hAnsi="Sylfaen" w:cs="Sylfaen"/>
          <w:lang w:val="ka-GE"/>
        </w:rPr>
        <w:t xml:space="preserve"> </w:t>
      </w:r>
      <w:r w:rsidRPr="00883846">
        <w:rPr>
          <w:rFonts w:ascii="Sylfaen" w:hAnsi="Sylfaen" w:cs="Sylfaen"/>
          <w:lang w:val="ka-GE"/>
        </w:rPr>
        <w:t xml:space="preserve">მათი ოჯახების დახმარება </w:t>
      </w:r>
      <w:r>
        <w:rPr>
          <w:rFonts w:ascii="Sylfaen" w:hAnsi="Sylfaen" w:cs="Sylfaen"/>
          <w:lang w:val="ka-GE"/>
        </w:rPr>
        <w:t xml:space="preserve"> - 65</w:t>
      </w:r>
      <w:r w:rsidR="002408AB">
        <w:rPr>
          <w:rFonts w:ascii="Sylfaen" w:hAnsi="Sylfaen" w:cs="Sylfaen"/>
          <w:lang w:val="ka-GE"/>
        </w:rPr>
        <w:t xml:space="preserve"> ბენეფიციარი;</w:t>
      </w:r>
    </w:p>
    <w:p w14:paraId="2DEEC265" w14:textId="5D157CA6" w:rsidR="002408AB" w:rsidRDefault="00883846" w:rsidP="00883846">
      <w:pPr>
        <w:pStyle w:val="a5"/>
        <w:numPr>
          <w:ilvl w:val="0"/>
          <w:numId w:val="14"/>
        </w:numPr>
        <w:jc w:val="both"/>
        <w:rPr>
          <w:rFonts w:ascii="Sylfaen" w:hAnsi="Sylfaen" w:cs="Sylfaen"/>
          <w:lang w:val="ka-GE"/>
        </w:rPr>
      </w:pPr>
      <w:r w:rsidRPr="00883846">
        <w:rPr>
          <w:rFonts w:ascii="Sylfaen" w:hAnsi="Sylfaen" w:cs="Sylfaen"/>
          <w:lang w:val="ka-GE"/>
        </w:rPr>
        <w:t>მრავალშვილიანი ოჯახები</w:t>
      </w:r>
      <w:r>
        <w:rPr>
          <w:rFonts w:ascii="Sylfaen" w:hAnsi="Sylfaen" w:cs="Sylfaen"/>
          <w:lang w:val="ka-GE"/>
        </w:rPr>
        <w:t xml:space="preserve">ს დახმარება- 170 </w:t>
      </w:r>
      <w:r w:rsidR="002408AB">
        <w:rPr>
          <w:rFonts w:ascii="Sylfaen" w:hAnsi="Sylfaen" w:cs="Sylfaen"/>
          <w:lang w:val="ka-GE"/>
        </w:rPr>
        <w:t>ოჯახი;</w:t>
      </w:r>
    </w:p>
    <w:p w14:paraId="06593171" w14:textId="11005798" w:rsidR="002408AB" w:rsidRDefault="00883846" w:rsidP="00883846">
      <w:pPr>
        <w:pStyle w:val="a5"/>
        <w:numPr>
          <w:ilvl w:val="0"/>
          <w:numId w:val="14"/>
        </w:numPr>
        <w:jc w:val="both"/>
        <w:rPr>
          <w:rFonts w:ascii="Sylfaen" w:hAnsi="Sylfaen" w:cs="Sylfaen"/>
          <w:lang w:val="ka-GE"/>
        </w:rPr>
      </w:pPr>
      <w:r w:rsidRPr="00883846">
        <w:rPr>
          <w:rFonts w:ascii="Sylfaen" w:hAnsi="Sylfaen" w:cs="Sylfaen"/>
          <w:lang w:val="ka-GE"/>
        </w:rPr>
        <w:lastRenderedPageBreak/>
        <w:t xml:space="preserve">შშმ პირის სტატუსის მქონე ბენეფიციართა ფულადი დახმარება </w:t>
      </w:r>
      <w:r>
        <w:rPr>
          <w:rFonts w:ascii="Sylfaen" w:hAnsi="Sylfaen" w:cs="Sylfaen"/>
          <w:lang w:val="ka-GE"/>
        </w:rPr>
        <w:t xml:space="preserve">- 85 </w:t>
      </w:r>
      <w:r w:rsidR="002408AB">
        <w:rPr>
          <w:rFonts w:ascii="Sylfaen" w:hAnsi="Sylfaen" w:cs="Sylfaen"/>
          <w:lang w:val="ka-GE"/>
        </w:rPr>
        <w:t>ბენეფიციარი;</w:t>
      </w:r>
    </w:p>
    <w:p w14:paraId="402EEDEF" w14:textId="581020F5" w:rsidR="002408AB" w:rsidRDefault="00883846" w:rsidP="00883846">
      <w:pPr>
        <w:pStyle w:val="a5"/>
        <w:numPr>
          <w:ilvl w:val="0"/>
          <w:numId w:val="14"/>
        </w:numPr>
        <w:jc w:val="both"/>
        <w:rPr>
          <w:rFonts w:ascii="Sylfaen" w:hAnsi="Sylfaen" w:cs="Sylfaen"/>
          <w:lang w:val="ka-GE"/>
        </w:rPr>
      </w:pPr>
      <w:r w:rsidRPr="00883846">
        <w:rPr>
          <w:rFonts w:ascii="Sylfaen" w:hAnsi="Sylfaen" w:cs="Sylfaen"/>
          <w:lang w:val="ka-GE"/>
        </w:rPr>
        <w:t xml:space="preserve">ჰემოდიალიზი-თირკმლის ქრონიკული უკმარისობით დაავადებულთა  დახმარება </w:t>
      </w:r>
      <w:r w:rsidR="002408AB">
        <w:rPr>
          <w:rFonts w:ascii="Sylfaen" w:hAnsi="Sylfaen" w:cs="Sylfaen"/>
          <w:lang w:val="ka-GE"/>
        </w:rPr>
        <w:t xml:space="preserve">- </w:t>
      </w:r>
      <w:r>
        <w:rPr>
          <w:rFonts w:ascii="Sylfaen" w:hAnsi="Sylfaen" w:cs="Sylfaen"/>
          <w:lang w:val="ka-GE"/>
        </w:rPr>
        <w:t xml:space="preserve">13 </w:t>
      </w:r>
      <w:r w:rsidR="002408AB">
        <w:rPr>
          <w:rFonts w:ascii="Sylfaen" w:hAnsi="Sylfaen" w:cs="Sylfaen"/>
          <w:lang w:val="ka-GE"/>
        </w:rPr>
        <w:t>ბენეფიციარი;</w:t>
      </w:r>
    </w:p>
    <w:p w14:paraId="4E2CCFD3" w14:textId="1FC47973" w:rsidR="002408AB" w:rsidRDefault="00883846" w:rsidP="00883846">
      <w:pPr>
        <w:pStyle w:val="a5"/>
        <w:numPr>
          <w:ilvl w:val="0"/>
          <w:numId w:val="14"/>
        </w:numPr>
        <w:jc w:val="both"/>
        <w:rPr>
          <w:rFonts w:ascii="Sylfaen" w:hAnsi="Sylfaen" w:cs="Sylfaen"/>
          <w:lang w:val="ka-GE"/>
        </w:rPr>
      </w:pPr>
      <w:r w:rsidRPr="00883846">
        <w:rPr>
          <w:rFonts w:ascii="Sylfaen" w:hAnsi="Sylfaen" w:cs="Sylfaen"/>
          <w:lang w:val="ka-GE"/>
        </w:rPr>
        <w:t>100 და მეტი წლის ხანდაზმულ პირთა დახმარების და შინმოვლის პროგრამა</w:t>
      </w:r>
      <w:r>
        <w:rPr>
          <w:rFonts w:ascii="Sylfaen" w:hAnsi="Sylfaen" w:cs="Sylfaen"/>
          <w:lang w:val="ka-GE"/>
        </w:rPr>
        <w:t xml:space="preserve"> - 26 </w:t>
      </w:r>
      <w:r w:rsidR="002408AB">
        <w:rPr>
          <w:rFonts w:ascii="Sylfaen" w:hAnsi="Sylfaen" w:cs="Sylfaen"/>
          <w:lang w:val="ka-GE"/>
        </w:rPr>
        <w:t>ბენეფიციარი</w:t>
      </w:r>
      <w:r>
        <w:rPr>
          <w:rFonts w:ascii="Sylfaen" w:hAnsi="Sylfaen" w:cs="Sylfaen"/>
          <w:lang w:val="ka-GE"/>
        </w:rPr>
        <w:t>;</w:t>
      </w:r>
    </w:p>
    <w:p w14:paraId="4F73F393" w14:textId="256F16EC" w:rsidR="00883846" w:rsidRDefault="00883846" w:rsidP="00883846">
      <w:pPr>
        <w:pStyle w:val="a5"/>
        <w:numPr>
          <w:ilvl w:val="0"/>
          <w:numId w:val="14"/>
        </w:numPr>
        <w:jc w:val="both"/>
        <w:rPr>
          <w:rFonts w:ascii="Sylfaen" w:hAnsi="Sylfaen" w:cs="Sylfaen"/>
          <w:lang w:val="ka-GE"/>
        </w:rPr>
      </w:pPr>
      <w:r w:rsidRPr="00883846">
        <w:rPr>
          <w:rFonts w:ascii="Sylfaen" w:hAnsi="Sylfaen" w:cs="Sylfaen"/>
          <w:lang w:val="ka-GE"/>
        </w:rPr>
        <w:t>ხანძრის შედეგად დაზარალებული და მძიმე საცხოვრებელი პირობების მქონე ოჯახების დახმარება</w:t>
      </w:r>
      <w:r>
        <w:rPr>
          <w:rFonts w:ascii="Sylfaen" w:hAnsi="Sylfaen" w:cs="Sylfaen"/>
          <w:lang w:val="ka-GE"/>
        </w:rPr>
        <w:t xml:space="preserve"> - 98 ბენეფიციარი;</w:t>
      </w:r>
    </w:p>
    <w:p w14:paraId="31CF18E1" w14:textId="62E59834" w:rsidR="00883846" w:rsidRDefault="00883846" w:rsidP="00883846">
      <w:pPr>
        <w:pStyle w:val="a5"/>
        <w:numPr>
          <w:ilvl w:val="0"/>
          <w:numId w:val="14"/>
        </w:numPr>
        <w:jc w:val="both"/>
        <w:rPr>
          <w:rFonts w:ascii="Sylfaen" w:hAnsi="Sylfaen" w:cs="Sylfaen"/>
          <w:lang w:val="ka-GE"/>
        </w:rPr>
      </w:pPr>
      <w:r w:rsidRPr="00883846">
        <w:rPr>
          <w:rFonts w:ascii="Sylfaen" w:hAnsi="Sylfaen" w:cs="Sylfaen"/>
          <w:lang w:val="ka-GE"/>
        </w:rPr>
        <w:t>ონკო და ლეიკემიით დაავადებული მოქალაქეების ფულადი დახმარება</w:t>
      </w:r>
      <w:r>
        <w:rPr>
          <w:rFonts w:ascii="Sylfaen" w:hAnsi="Sylfaen" w:cs="Sylfaen"/>
          <w:lang w:val="ka-GE"/>
        </w:rPr>
        <w:t xml:space="preserve"> - 71 ბენეფიციარი;</w:t>
      </w:r>
    </w:p>
    <w:p w14:paraId="1D0CE8F2" w14:textId="02B30685" w:rsidR="00883846" w:rsidRDefault="00883846" w:rsidP="00883846">
      <w:pPr>
        <w:pStyle w:val="a5"/>
        <w:numPr>
          <w:ilvl w:val="0"/>
          <w:numId w:val="14"/>
        </w:numPr>
        <w:jc w:val="both"/>
        <w:rPr>
          <w:rFonts w:ascii="Sylfaen" w:hAnsi="Sylfaen" w:cs="Sylfaen"/>
          <w:lang w:val="ka-GE"/>
        </w:rPr>
      </w:pPr>
      <w:r w:rsidRPr="00883846">
        <w:rPr>
          <w:rFonts w:ascii="Sylfaen" w:hAnsi="Sylfaen" w:cs="Sylfaen"/>
          <w:lang w:val="ka-GE"/>
        </w:rPr>
        <w:t>ერთჯერადი სოციალური დახმარება</w:t>
      </w:r>
      <w:r>
        <w:rPr>
          <w:rFonts w:ascii="Sylfaen" w:hAnsi="Sylfaen" w:cs="Sylfaen"/>
          <w:lang w:val="ka-GE"/>
        </w:rPr>
        <w:t xml:space="preserve"> - 660 ბენეფიციარი;</w:t>
      </w:r>
    </w:p>
    <w:p w14:paraId="290DC36E" w14:textId="1EA46CAD" w:rsidR="00883846" w:rsidRDefault="00883846" w:rsidP="00883846">
      <w:pPr>
        <w:pStyle w:val="a5"/>
        <w:numPr>
          <w:ilvl w:val="0"/>
          <w:numId w:val="14"/>
        </w:numPr>
        <w:jc w:val="both"/>
        <w:rPr>
          <w:rFonts w:ascii="Sylfaen" w:hAnsi="Sylfaen" w:cs="Sylfaen"/>
          <w:lang w:val="ka-GE"/>
        </w:rPr>
      </w:pPr>
      <w:r w:rsidRPr="00883846">
        <w:rPr>
          <w:rFonts w:ascii="Sylfaen" w:hAnsi="Sylfaen" w:cs="Sylfaen"/>
          <w:lang w:val="ka-GE"/>
        </w:rPr>
        <w:t>ეპილეფსიითა და პარკისონიზმით დაავადებული მოქალაქეების დახმარება</w:t>
      </w:r>
      <w:r>
        <w:rPr>
          <w:rFonts w:ascii="Sylfaen" w:hAnsi="Sylfaen" w:cs="Sylfaen"/>
          <w:lang w:val="ka-GE"/>
        </w:rPr>
        <w:t xml:space="preserve"> - 54 ბენეფიციარი;</w:t>
      </w:r>
    </w:p>
    <w:p w14:paraId="24E9D8F4" w14:textId="78AD19A4" w:rsidR="00883846" w:rsidRDefault="00883846" w:rsidP="00883846">
      <w:pPr>
        <w:pStyle w:val="a5"/>
        <w:numPr>
          <w:ilvl w:val="0"/>
          <w:numId w:val="14"/>
        </w:numPr>
        <w:jc w:val="both"/>
        <w:rPr>
          <w:rFonts w:ascii="Sylfaen" w:hAnsi="Sylfaen" w:cs="Sylfaen"/>
          <w:lang w:val="ka-GE"/>
        </w:rPr>
      </w:pPr>
      <w:r w:rsidRPr="00883846">
        <w:rPr>
          <w:rFonts w:ascii="Sylfaen" w:hAnsi="Sylfaen" w:cs="Sylfaen"/>
          <w:lang w:val="ka-GE"/>
        </w:rPr>
        <w:t xml:space="preserve">ბავშვთა </w:t>
      </w:r>
      <w:r>
        <w:rPr>
          <w:rFonts w:ascii="Sylfaen" w:hAnsi="Sylfaen" w:cs="Sylfaen"/>
          <w:lang w:val="ka-GE"/>
        </w:rPr>
        <w:t xml:space="preserve">მხარდაჭერა </w:t>
      </w:r>
      <w:r w:rsidR="006B7088">
        <w:rPr>
          <w:rFonts w:ascii="Sylfaen" w:hAnsi="Sylfaen" w:cs="Sylfaen"/>
          <w:lang w:val="ka-GE"/>
        </w:rPr>
        <w:t>- 8 ოჯახი;</w:t>
      </w:r>
    </w:p>
    <w:p w14:paraId="7121CE72" w14:textId="1030AD01" w:rsidR="006B7088" w:rsidRDefault="006B7088" w:rsidP="006B7088">
      <w:pPr>
        <w:pStyle w:val="a5"/>
        <w:numPr>
          <w:ilvl w:val="0"/>
          <w:numId w:val="14"/>
        </w:numPr>
        <w:jc w:val="both"/>
        <w:rPr>
          <w:rFonts w:ascii="Sylfaen" w:hAnsi="Sylfaen" w:cs="Sylfaen"/>
          <w:lang w:val="ka-GE"/>
        </w:rPr>
      </w:pPr>
      <w:r w:rsidRPr="006B7088">
        <w:rPr>
          <w:rFonts w:ascii="Sylfaen" w:hAnsi="Sylfaen" w:cs="Sylfaen"/>
          <w:lang w:val="ka-GE"/>
        </w:rPr>
        <w:t>ოჯახში ძალადობის მსხვერპლთა სტატუსის მქონე პირთა დახმარება</w:t>
      </w:r>
      <w:r>
        <w:rPr>
          <w:rFonts w:ascii="Sylfaen" w:hAnsi="Sylfaen" w:cs="Sylfaen"/>
          <w:lang w:val="ka-GE"/>
        </w:rPr>
        <w:t xml:space="preserve"> - 1 ბენეფიციარი;</w:t>
      </w:r>
    </w:p>
    <w:p w14:paraId="166BA0E9" w14:textId="0B388C48" w:rsidR="00BB28B0" w:rsidRDefault="00BB28B0" w:rsidP="00BB28B0">
      <w:pPr>
        <w:ind w:firstLine="720"/>
        <w:jc w:val="right"/>
        <w:rPr>
          <w:rFonts w:ascii="Sylfaen" w:hAnsi="Sylfaen" w:cs="Sylfaen"/>
          <w:i/>
          <w:sz w:val="18"/>
          <w:u w:val="single"/>
          <w:lang w:val="ka-GE"/>
        </w:rPr>
      </w:pPr>
      <w:r w:rsidRPr="00E95B72">
        <w:rPr>
          <w:rFonts w:ascii="Sylfaen" w:hAnsi="Sylfaen" w:cs="Sylfaen"/>
          <w:i/>
          <w:sz w:val="18"/>
          <w:u w:val="single"/>
          <w:lang w:val="ka-GE"/>
        </w:rPr>
        <w:t>გრაფიკი #</w:t>
      </w:r>
      <w:r w:rsidR="00545C33">
        <w:rPr>
          <w:rFonts w:ascii="Sylfaen" w:hAnsi="Sylfaen" w:cs="Sylfaen"/>
          <w:i/>
          <w:sz w:val="18"/>
          <w:u w:val="single"/>
          <w:lang w:val="ka-GE"/>
        </w:rPr>
        <w:t>18</w:t>
      </w:r>
    </w:p>
    <w:p w14:paraId="4F8B5FD0" w14:textId="4506F846" w:rsidR="00CC28A0" w:rsidRPr="00E95B72" w:rsidRDefault="00793D02" w:rsidP="00CC28A0">
      <w:pPr>
        <w:ind w:firstLine="720"/>
        <w:rPr>
          <w:rFonts w:ascii="Sylfaen" w:hAnsi="Sylfaen" w:cs="Sylfaen"/>
          <w:i/>
          <w:sz w:val="18"/>
          <w:u w:val="single"/>
          <w:lang w:val="ka-GE"/>
        </w:rPr>
      </w:pPr>
      <w:r>
        <w:rPr>
          <w:rFonts w:ascii="Sylfaen" w:hAnsi="Sylfaen" w:cs="Sylfaen"/>
          <w:i/>
          <w:noProof/>
          <w:sz w:val="18"/>
          <w:u w:val="single"/>
          <w:lang w:val="ru-RU" w:eastAsia="ru-RU"/>
        </w:rPr>
        <w:drawing>
          <wp:inline distT="0" distB="0" distL="0" distR="0" wp14:anchorId="52A900D3" wp14:editId="2A6BA467">
            <wp:extent cx="5577587" cy="2399385"/>
            <wp:effectExtent l="0" t="0" r="4445"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82109" cy="2401330"/>
                    </a:xfrm>
                    <a:prstGeom prst="rect">
                      <a:avLst/>
                    </a:prstGeom>
                    <a:noFill/>
                  </pic:spPr>
                </pic:pic>
              </a:graphicData>
            </a:graphic>
          </wp:inline>
        </w:drawing>
      </w:r>
    </w:p>
    <w:p w14:paraId="3086A62F" w14:textId="77777777" w:rsidR="00DA30FA" w:rsidRDefault="00DA30FA" w:rsidP="00A036E2">
      <w:pPr>
        <w:ind w:firstLine="720"/>
        <w:jc w:val="both"/>
        <w:rPr>
          <w:rFonts w:ascii="Sylfaen" w:hAnsi="Sylfaen" w:cs="Sylfaen"/>
          <w:lang w:val="ka-GE"/>
        </w:rPr>
      </w:pPr>
    </w:p>
    <w:p w14:paraId="55DDB8AE" w14:textId="77777777" w:rsidR="009B4A65" w:rsidRDefault="009B4A65" w:rsidP="009B4A65">
      <w:pPr>
        <w:jc w:val="both"/>
        <w:rPr>
          <w:rStyle w:val="30"/>
          <w:rFonts w:ascii="Sylfaen" w:hAnsi="Sylfaen" w:cs="Sylfaen"/>
          <w:bCs w:val="0"/>
        </w:rPr>
      </w:pPr>
      <w:bookmarkStart w:id="17" w:name="_Toc516414414"/>
      <w:bookmarkStart w:id="18" w:name="_Toc37113769"/>
      <w:bookmarkStart w:id="19" w:name="_Toc153812287"/>
    </w:p>
    <w:p w14:paraId="2832B64E" w14:textId="77777777" w:rsidR="009B4A65" w:rsidRDefault="009B4A65" w:rsidP="009B4A65">
      <w:pPr>
        <w:jc w:val="both"/>
        <w:rPr>
          <w:rStyle w:val="30"/>
          <w:rFonts w:ascii="Sylfaen" w:hAnsi="Sylfaen" w:cs="Sylfaen"/>
          <w:bCs w:val="0"/>
        </w:rPr>
      </w:pPr>
    </w:p>
    <w:p w14:paraId="3CF7B374" w14:textId="60975207" w:rsidR="00BB4C92" w:rsidRPr="009B4A65" w:rsidRDefault="00BB4C92" w:rsidP="009B4A65">
      <w:pPr>
        <w:jc w:val="both"/>
        <w:rPr>
          <w:rStyle w:val="30"/>
          <w:rFonts w:ascii="Sylfaen" w:hAnsi="Sylfaen" w:cs="Sylfaen"/>
          <w:bCs w:val="0"/>
        </w:rPr>
      </w:pPr>
      <w:bookmarkStart w:id="20" w:name="_Toc161410514"/>
      <w:proofErr w:type="gramStart"/>
      <w:r w:rsidRPr="009B4A65">
        <w:rPr>
          <w:rStyle w:val="30"/>
          <w:rFonts w:ascii="Sylfaen" w:hAnsi="Sylfaen" w:cs="Sylfaen"/>
          <w:bCs w:val="0"/>
        </w:rPr>
        <w:t>ბიუჯეტის</w:t>
      </w:r>
      <w:proofErr w:type="gramEnd"/>
      <w:r w:rsidRPr="009B4A65">
        <w:rPr>
          <w:rStyle w:val="30"/>
          <w:rFonts w:ascii="Sylfaen" w:hAnsi="Sylfaen" w:cs="Sylfaen"/>
          <w:bCs w:val="0"/>
        </w:rPr>
        <w:t xml:space="preserve"> გადასახდელები საბიუჯეტო კლასიფიკაციის მიხედვით</w:t>
      </w:r>
      <w:bookmarkEnd w:id="17"/>
      <w:bookmarkEnd w:id="18"/>
      <w:bookmarkEnd w:id="19"/>
      <w:bookmarkEnd w:id="20"/>
    </w:p>
    <w:p w14:paraId="05AC4CF3" w14:textId="068111A7" w:rsidR="00BB4C92" w:rsidRDefault="00BB4C92" w:rsidP="00BB4C92">
      <w:pPr>
        <w:jc w:val="both"/>
        <w:rPr>
          <w:rFonts w:ascii="Sylfaen" w:hAnsi="Sylfaen"/>
          <w:lang w:val="ka-GE"/>
        </w:rPr>
      </w:pPr>
      <w:r w:rsidRPr="00BB4C92">
        <w:rPr>
          <w:rFonts w:ascii="Sylfaen" w:hAnsi="Sylfaen"/>
          <w:lang w:val="ka-GE"/>
        </w:rPr>
        <w:t>2021-202</w:t>
      </w:r>
      <w:r w:rsidR="00A4398E">
        <w:rPr>
          <w:rFonts w:ascii="Sylfaen" w:hAnsi="Sylfaen"/>
          <w:lang w:val="ka-GE"/>
        </w:rPr>
        <w:t>3</w:t>
      </w:r>
      <w:r w:rsidRPr="00BB4C92">
        <w:rPr>
          <w:rFonts w:ascii="Sylfaen" w:hAnsi="Sylfaen"/>
          <w:lang w:val="ka-GE"/>
        </w:rPr>
        <w:t xml:space="preserve"> წლების მიხედვით </w:t>
      </w:r>
      <w:r w:rsidR="00976EA4">
        <w:rPr>
          <w:rFonts w:ascii="Sylfaen" w:hAnsi="Sylfaen"/>
          <w:lang w:val="ka-GE"/>
        </w:rPr>
        <w:t>ტყიბულის</w:t>
      </w:r>
      <w:r w:rsidRPr="00BB4C92">
        <w:rPr>
          <w:rFonts w:ascii="Sylfaen" w:hAnsi="Sylfaen"/>
          <w:lang w:val="ka-GE"/>
        </w:rPr>
        <w:t xml:space="preserve"> მუნიციპალიტეტის ბიუჯეტიდან ჯამში დაიხარჯება </w:t>
      </w:r>
      <w:r w:rsidR="007D6292">
        <w:rPr>
          <w:rFonts w:ascii="Sylfaen" w:hAnsi="Sylfaen"/>
          <w:lang w:val="ka-GE"/>
        </w:rPr>
        <w:t>58,172.0</w:t>
      </w:r>
      <w:r w:rsidRPr="00BB4C92">
        <w:rPr>
          <w:rFonts w:ascii="Sylfaen" w:hAnsi="Sylfaen"/>
          <w:lang w:val="ka-GE"/>
        </w:rPr>
        <w:t xml:space="preserve"> ათასი ლარი. ამ ხარჯების სტრუქტურა საბიუჯეტო კლასიფიკაციის მიხედვით მოცემულია</w:t>
      </w:r>
      <w:r w:rsidR="00A4398E">
        <w:rPr>
          <w:rFonts w:ascii="Sylfaen" w:hAnsi="Sylfaen"/>
          <w:lang w:val="ka-GE"/>
        </w:rPr>
        <w:t xml:space="preserve"> #19</w:t>
      </w:r>
      <w:r w:rsidRPr="00BB4C92">
        <w:rPr>
          <w:rFonts w:ascii="Sylfaen" w:hAnsi="Sylfaen"/>
          <w:lang w:val="ka-GE"/>
        </w:rPr>
        <w:t>-ზე და</w:t>
      </w:r>
      <w:r w:rsidR="00A4398E">
        <w:rPr>
          <w:rFonts w:ascii="Sylfaen" w:hAnsi="Sylfaen"/>
          <w:lang w:val="ka-GE"/>
        </w:rPr>
        <w:t xml:space="preserve"> #20</w:t>
      </w:r>
      <w:r w:rsidRPr="00BB4C92">
        <w:rPr>
          <w:rFonts w:ascii="Sylfaen" w:hAnsi="Sylfaen"/>
          <w:lang w:val="ka-GE"/>
        </w:rPr>
        <w:t xml:space="preserve"> გრაფიკებზე:</w:t>
      </w:r>
    </w:p>
    <w:p w14:paraId="64D6AFD2" w14:textId="77777777" w:rsidR="007D6292" w:rsidRDefault="007D6292" w:rsidP="00A4398E">
      <w:pPr>
        <w:ind w:firstLine="720"/>
        <w:jc w:val="right"/>
        <w:rPr>
          <w:rFonts w:ascii="Sylfaen" w:hAnsi="Sylfaen" w:cs="Sylfaen"/>
          <w:i/>
          <w:sz w:val="18"/>
          <w:u w:val="single"/>
          <w:lang w:val="ka-GE"/>
        </w:rPr>
      </w:pPr>
    </w:p>
    <w:p w14:paraId="618CCC14" w14:textId="7F7C7663" w:rsidR="00A4398E" w:rsidRDefault="00A4398E" w:rsidP="00A4398E">
      <w:pPr>
        <w:ind w:firstLine="720"/>
        <w:jc w:val="right"/>
        <w:rPr>
          <w:rFonts w:ascii="Sylfaen" w:hAnsi="Sylfaen" w:cs="Sylfaen"/>
          <w:i/>
          <w:sz w:val="18"/>
          <w:u w:val="single"/>
          <w:lang w:val="ka-GE"/>
        </w:rPr>
      </w:pPr>
      <w:r w:rsidRPr="00E95B72">
        <w:rPr>
          <w:rFonts w:ascii="Sylfaen" w:hAnsi="Sylfaen" w:cs="Sylfaen"/>
          <w:i/>
          <w:sz w:val="18"/>
          <w:u w:val="single"/>
          <w:lang w:val="ka-GE"/>
        </w:rPr>
        <w:lastRenderedPageBreak/>
        <w:t>გრაფიკი #</w:t>
      </w:r>
      <w:r>
        <w:rPr>
          <w:rFonts w:ascii="Sylfaen" w:hAnsi="Sylfaen" w:cs="Sylfaen"/>
          <w:i/>
          <w:sz w:val="18"/>
          <w:u w:val="single"/>
          <w:lang w:val="ka-GE"/>
        </w:rPr>
        <w:t>19</w:t>
      </w:r>
    </w:p>
    <w:p w14:paraId="0ED2EF5A" w14:textId="77777777" w:rsidR="00A4398E" w:rsidRDefault="00A4398E" w:rsidP="00BB4C92">
      <w:pPr>
        <w:jc w:val="both"/>
        <w:rPr>
          <w:rFonts w:ascii="Sylfaen" w:hAnsi="Sylfaen"/>
          <w:lang w:val="ka-GE"/>
        </w:rPr>
      </w:pPr>
    </w:p>
    <w:p w14:paraId="605AC758" w14:textId="424C5FF1" w:rsidR="00A4398E" w:rsidRPr="00BB4C92" w:rsidRDefault="007D6292" w:rsidP="00BB4C92">
      <w:pPr>
        <w:jc w:val="both"/>
        <w:rPr>
          <w:rFonts w:ascii="Sylfaen" w:hAnsi="Sylfaen"/>
          <w:lang w:val="ka-GE"/>
        </w:rPr>
      </w:pPr>
      <w:r>
        <w:rPr>
          <w:rFonts w:ascii="Sylfaen" w:hAnsi="Sylfaen"/>
          <w:noProof/>
          <w:lang w:val="ru-RU" w:eastAsia="ru-RU"/>
        </w:rPr>
        <w:drawing>
          <wp:inline distT="0" distB="0" distL="0" distR="0" wp14:anchorId="2B92FF97" wp14:editId="3A4FEE7E">
            <wp:extent cx="6168291" cy="2698597"/>
            <wp:effectExtent l="0" t="0" r="4445"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89989" cy="2708090"/>
                    </a:xfrm>
                    <a:prstGeom prst="rect">
                      <a:avLst/>
                    </a:prstGeom>
                    <a:noFill/>
                  </pic:spPr>
                </pic:pic>
              </a:graphicData>
            </a:graphic>
          </wp:inline>
        </w:drawing>
      </w:r>
    </w:p>
    <w:p w14:paraId="1D73543E" w14:textId="09F54092" w:rsidR="00A4398E" w:rsidRDefault="00A4398E" w:rsidP="00A4398E">
      <w:pPr>
        <w:ind w:firstLine="720"/>
        <w:jc w:val="right"/>
        <w:rPr>
          <w:rFonts w:ascii="Sylfaen" w:hAnsi="Sylfaen" w:cs="Sylfaen"/>
          <w:i/>
          <w:sz w:val="18"/>
          <w:u w:val="single"/>
          <w:lang w:val="ka-GE"/>
        </w:rPr>
      </w:pPr>
      <w:r w:rsidRPr="00E95B72">
        <w:rPr>
          <w:rFonts w:ascii="Sylfaen" w:hAnsi="Sylfaen" w:cs="Sylfaen"/>
          <w:i/>
          <w:sz w:val="18"/>
          <w:u w:val="single"/>
          <w:lang w:val="ka-GE"/>
        </w:rPr>
        <w:t>გრაფიკი #</w:t>
      </w:r>
      <w:r>
        <w:rPr>
          <w:rFonts w:ascii="Sylfaen" w:hAnsi="Sylfaen" w:cs="Sylfaen"/>
          <w:i/>
          <w:sz w:val="18"/>
          <w:u w:val="single"/>
          <w:lang w:val="ka-GE"/>
        </w:rPr>
        <w:t>20</w:t>
      </w:r>
    </w:p>
    <w:p w14:paraId="20BAE168" w14:textId="4C42D6C9" w:rsidR="00A4398E" w:rsidRDefault="007D6292" w:rsidP="00A4398E">
      <w:pPr>
        <w:ind w:firstLine="720"/>
        <w:rPr>
          <w:rFonts w:ascii="Sylfaen" w:hAnsi="Sylfaen" w:cs="Sylfaen"/>
          <w:i/>
          <w:sz w:val="18"/>
          <w:u w:val="single"/>
          <w:lang w:val="ka-GE"/>
        </w:rPr>
      </w:pPr>
      <w:r>
        <w:rPr>
          <w:rFonts w:ascii="Sylfaen" w:hAnsi="Sylfaen" w:cs="Sylfaen"/>
          <w:i/>
          <w:noProof/>
          <w:sz w:val="18"/>
          <w:u w:val="single"/>
          <w:lang w:val="ru-RU" w:eastAsia="ru-RU"/>
        </w:rPr>
        <w:drawing>
          <wp:inline distT="0" distB="0" distL="0" distR="0" wp14:anchorId="7018BF01" wp14:editId="32FC527F">
            <wp:extent cx="5610758" cy="3736561"/>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22966" cy="3744691"/>
                    </a:xfrm>
                    <a:prstGeom prst="rect">
                      <a:avLst/>
                    </a:prstGeom>
                    <a:noFill/>
                  </pic:spPr>
                </pic:pic>
              </a:graphicData>
            </a:graphic>
          </wp:inline>
        </w:drawing>
      </w:r>
    </w:p>
    <w:p w14:paraId="39047021" w14:textId="5C719924" w:rsidR="007D0989" w:rsidRDefault="007D0989" w:rsidP="007D0989">
      <w:pPr>
        <w:jc w:val="both"/>
        <w:rPr>
          <w:rFonts w:ascii="Sylfaen" w:hAnsi="Sylfaen"/>
          <w:lang w:val="ka-GE"/>
        </w:rPr>
      </w:pPr>
      <w:r w:rsidRPr="007D0989">
        <w:rPr>
          <w:rFonts w:ascii="Sylfaen" w:hAnsi="Sylfaen"/>
          <w:lang w:val="ka-GE"/>
        </w:rPr>
        <w:t xml:space="preserve">როგორც გრაფიკებიდან ჩანს </w:t>
      </w:r>
      <w:r w:rsidR="007D6292">
        <w:rPr>
          <w:rFonts w:ascii="Sylfaen" w:hAnsi="Sylfaen"/>
          <w:lang w:val="ka-GE"/>
        </w:rPr>
        <w:t>ტყიბულის</w:t>
      </w:r>
      <w:r w:rsidRPr="007D0989">
        <w:rPr>
          <w:rFonts w:ascii="Sylfaen" w:hAnsi="Sylfaen"/>
          <w:lang w:val="ka-GE"/>
        </w:rPr>
        <w:t xml:space="preserve"> მუნიციპალიტეტის ბოლო </w:t>
      </w:r>
      <w:r>
        <w:rPr>
          <w:rFonts w:ascii="Sylfaen" w:hAnsi="Sylfaen"/>
          <w:lang w:val="ka-GE"/>
        </w:rPr>
        <w:t>3</w:t>
      </w:r>
      <w:r w:rsidRPr="007D0989">
        <w:rPr>
          <w:rFonts w:ascii="Sylfaen" w:hAnsi="Sylfaen"/>
          <w:lang w:val="ka-GE"/>
        </w:rPr>
        <w:t xml:space="preserve"> წლის  ბიუჯეტის ხარჯების </w:t>
      </w:r>
      <w:r w:rsidR="007D6292">
        <w:rPr>
          <w:rFonts w:ascii="Sylfaen" w:hAnsi="Sylfaen"/>
          <w:lang w:val="ka-GE"/>
        </w:rPr>
        <w:t>37</w:t>
      </w:r>
      <w:r w:rsidRPr="007D0989">
        <w:rPr>
          <w:rFonts w:ascii="Sylfaen" w:hAnsi="Sylfaen"/>
          <w:lang w:val="ka-GE"/>
        </w:rPr>
        <w:t>% (</w:t>
      </w:r>
      <w:r w:rsidR="007D6292">
        <w:rPr>
          <w:rFonts w:ascii="Sylfaen" w:hAnsi="Sylfaen"/>
          <w:lang w:val="ka-GE"/>
        </w:rPr>
        <w:t>21,5</w:t>
      </w:r>
      <w:r w:rsidRPr="007D0989">
        <w:rPr>
          <w:rFonts w:ascii="Sylfaen" w:hAnsi="Sylfaen"/>
          <w:lang w:val="ka-GE"/>
        </w:rPr>
        <w:t xml:space="preserve"> მლნ ლარი) კლასიფიცირდება არაფინანსური აქტივების ზრდის მუხლით. </w:t>
      </w:r>
    </w:p>
    <w:p w14:paraId="62A93CFF" w14:textId="2DD09648" w:rsidR="00F069AA" w:rsidRDefault="00F069AA" w:rsidP="007D0989">
      <w:pPr>
        <w:jc w:val="both"/>
        <w:rPr>
          <w:rFonts w:ascii="Sylfaen" w:hAnsi="Sylfaen"/>
          <w:lang w:val="ka-GE"/>
        </w:rPr>
      </w:pPr>
      <w:r w:rsidRPr="00F069AA">
        <w:rPr>
          <w:rFonts w:ascii="Sylfaen" w:hAnsi="Sylfaen"/>
          <w:lang w:val="ka-GE"/>
        </w:rPr>
        <w:lastRenderedPageBreak/>
        <w:t xml:space="preserve">საბიუჯეტო კლასიფიკაციის მიხედვით სიდიდით მეორე ბოლო 3 წლის მიხედვით არის </w:t>
      </w:r>
      <w:r w:rsidR="007D6292">
        <w:rPr>
          <w:rFonts w:ascii="Sylfaen" w:hAnsi="Sylfaen"/>
          <w:lang w:val="ka-GE"/>
        </w:rPr>
        <w:t>სუბსიდიების</w:t>
      </w:r>
      <w:r w:rsidRPr="00F069AA">
        <w:rPr>
          <w:rFonts w:ascii="Sylfaen" w:hAnsi="Sylfaen"/>
          <w:lang w:val="ka-GE"/>
        </w:rPr>
        <w:t xml:space="preserve"> მუხლი. ჯამში, ეკონომიკური კლასიფიკაციის ამ მუხლით კლასიფიცირდება </w:t>
      </w:r>
      <w:r w:rsidR="007D6292">
        <w:rPr>
          <w:rFonts w:ascii="Sylfaen" w:hAnsi="Sylfaen"/>
          <w:lang w:val="ka-GE"/>
        </w:rPr>
        <w:t>14,2</w:t>
      </w:r>
      <w:r w:rsidRPr="00F069AA">
        <w:rPr>
          <w:rFonts w:ascii="Sylfaen" w:hAnsi="Sylfaen"/>
          <w:lang w:val="ka-GE"/>
        </w:rPr>
        <w:t xml:space="preserve"> მლნ ლარი (მთლიანი გადასახდელების</w:t>
      </w:r>
      <w:r w:rsidR="007D6292">
        <w:rPr>
          <w:rFonts w:ascii="Sylfaen" w:hAnsi="Sylfaen"/>
          <w:lang w:val="ka-GE"/>
        </w:rPr>
        <w:t xml:space="preserve"> 24</w:t>
      </w:r>
      <w:r w:rsidRPr="00F069AA">
        <w:rPr>
          <w:rFonts w:ascii="Sylfaen" w:hAnsi="Sylfaen"/>
          <w:lang w:val="ka-GE"/>
        </w:rPr>
        <w:t>%).</w:t>
      </w:r>
    </w:p>
    <w:p w14:paraId="7FDABF74" w14:textId="162F6B61" w:rsidR="007D6292" w:rsidRPr="007D0989" w:rsidRDefault="007D6292" w:rsidP="007D6292">
      <w:pPr>
        <w:jc w:val="both"/>
        <w:rPr>
          <w:rFonts w:ascii="Sylfaen" w:hAnsi="Sylfaen"/>
          <w:lang w:val="ka-GE"/>
        </w:rPr>
      </w:pPr>
      <w:r w:rsidRPr="007D0989">
        <w:rPr>
          <w:rFonts w:ascii="Sylfaen" w:hAnsi="Sylfaen"/>
          <w:lang w:val="ka-GE"/>
        </w:rPr>
        <w:t xml:space="preserve">შემდეგ მოდის საბიუჯეტო კლასიფიკაციის </w:t>
      </w:r>
      <w:r>
        <w:rPr>
          <w:rFonts w:ascii="Sylfaen" w:hAnsi="Sylfaen"/>
          <w:lang w:val="ka-GE"/>
        </w:rPr>
        <w:t>სხვა ხარჯების</w:t>
      </w:r>
      <w:r w:rsidRPr="007D0989">
        <w:rPr>
          <w:rFonts w:ascii="Sylfaen" w:hAnsi="Sylfaen"/>
          <w:lang w:val="ka-GE"/>
        </w:rPr>
        <w:t xml:space="preserve"> მუხლი საიდანაც ბოლო </w:t>
      </w:r>
      <w:r>
        <w:rPr>
          <w:rFonts w:ascii="Sylfaen" w:hAnsi="Sylfaen"/>
          <w:lang w:val="ka-GE"/>
        </w:rPr>
        <w:t>3</w:t>
      </w:r>
      <w:r w:rsidRPr="007D0989">
        <w:rPr>
          <w:rFonts w:ascii="Sylfaen" w:hAnsi="Sylfaen"/>
          <w:lang w:val="ka-GE"/>
        </w:rPr>
        <w:t xml:space="preserve"> წლის მიხედვით ჯამში </w:t>
      </w:r>
      <w:r>
        <w:rPr>
          <w:rFonts w:ascii="Sylfaen" w:hAnsi="Sylfaen"/>
          <w:lang w:val="ka-GE"/>
        </w:rPr>
        <w:t>დაიხარჯ</w:t>
      </w:r>
      <w:r w:rsidRPr="007D0989">
        <w:rPr>
          <w:rFonts w:ascii="Sylfaen" w:hAnsi="Sylfaen"/>
          <w:lang w:val="ka-GE"/>
        </w:rPr>
        <w:t xml:space="preserve">ა </w:t>
      </w:r>
      <w:r>
        <w:rPr>
          <w:rFonts w:ascii="Sylfaen" w:hAnsi="Sylfaen"/>
          <w:lang w:val="ka-GE"/>
        </w:rPr>
        <w:t>8,8</w:t>
      </w:r>
      <w:r w:rsidRPr="007D0989">
        <w:rPr>
          <w:rFonts w:ascii="Sylfaen" w:hAnsi="Sylfaen"/>
          <w:lang w:val="ka-GE"/>
        </w:rPr>
        <w:t xml:space="preserve"> მლნ ლარი, რაც მთლიანი ასიგნებების</w:t>
      </w:r>
      <w:r>
        <w:rPr>
          <w:rFonts w:ascii="Sylfaen" w:hAnsi="Sylfaen"/>
          <w:lang w:val="ka-GE"/>
        </w:rPr>
        <w:t xml:space="preserve"> 15</w:t>
      </w:r>
      <w:r w:rsidRPr="007D0989">
        <w:rPr>
          <w:rFonts w:ascii="Sylfaen" w:hAnsi="Sylfaen"/>
          <w:lang w:val="ka-GE"/>
        </w:rPr>
        <w:t xml:space="preserve">%-ია და ა.შ. </w:t>
      </w:r>
    </w:p>
    <w:p w14:paraId="7A4E6366" w14:textId="323544D3" w:rsidR="007D0989" w:rsidRPr="007D0989" w:rsidRDefault="007D0989" w:rsidP="007D0989">
      <w:pPr>
        <w:jc w:val="both"/>
        <w:rPr>
          <w:rFonts w:ascii="Sylfaen" w:hAnsi="Sylfaen"/>
          <w:lang w:val="ka-GE"/>
        </w:rPr>
      </w:pPr>
      <w:r w:rsidRPr="007D0989">
        <w:rPr>
          <w:rFonts w:ascii="Sylfaen" w:hAnsi="Sylfaen"/>
          <w:lang w:val="ka-GE"/>
        </w:rPr>
        <w:t xml:space="preserve">საბიუჯეტო კლასიფიკაციის მიხედვით სიდიდით </w:t>
      </w:r>
      <w:r w:rsidR="007D6292">
        <w:rPr>
          <w:rFonts w:ascii="Sylfaen" w:hAnsi="Sylfaen"/>
          <w:lang w:val="ka-GE"/>
        </w:rPr>
        <w:t>მეოთხე</w:t>
      </w:r>
      <w:r w:rsidR="00F069AA">
        <w:rPr>
          <w:rFonts w:ascii="Sylfaen" w:hAnsi="Sylfaen"/>
          <w:lang w:val="ka-GE"/>
        </w:rPr>
        <w:t xml:space="preserve"> </w:t>
      </w:r>
      <w:r w:rsidRPr="007D0989">
        <w:rPr>
          <w:rFonts w:ascii="Sylfaen" w:hAnsi="Sylfaen"/>
          <w:lang w:val="ka-GE"/>
        </w:rPr>
        <w:t xml:space="preserve">ბოლო </w:t>
      </w:r>
      <w:r>
        <w:rPr>
          <w:rFonts w:ascii="Sylfaen" w:hAnsi="Sylfaen"/>
          <w:lang w:val="ka-GE"/>
        </w:rPr>
        <w:t>3</w:t>
      </w:r>
      <w:r w:rsidRPr="007D0989">
        <w:rPr>
          <w:rFonts w:ascii="Sylfaen" w:hAnsi="Sylfaen"/>
          <w:lang w:val="ka-GE"/>
        </w:rPr>
        <w:t xml:space="preserve"> წლის მიხედვით არის შრომის ანაზრაურების მუხლი. ჯამში, ეკონომიკური კლასიფიკაციის ამ მუხლით კლასიფიცირდება </w:t>
      </w:r>
      <w:r w:rsidR="00F069AA">
        <w:rPr>
          <w:rFonts w:ascii="Sylfaen" w:hAnsi="Sylfaen"/>
          <w:lang w:val="ka-GE"/>
        </w:rPr>
        <w:t>5,9</w:t>
      </w:r>
      <w:r w:rsidRPr="007D0989">
        <w:rPr>
          <w:rFonts w:ascii="Sylfaen" w:hAnsi="Sylfaen"/>
          <w:lang w:val="ka-GE"/>
        </w:rPr>
        <w:t xml:space="preserve"> მლნ ლარი (მთლიანი გადასახდელების </w:t>
      </w:r>
      <w:r w:rsidR="00F069AA">
        <w:rPr>
          <w:rFonts w:ascii="Sylfaen" w:hAnsi="Sylfaen"/>
          <w:lang w:val="ka-GE"/>
        </w:rPr>
        <w:t>10</w:t>
      </w:r>
      <w:r w:rsidRPr="007D0989">
        <w:rPr>
          <w:rFonts w:ascii="Sylfaen" w:hAnsi="Sylfaen"/>
          <w:lang w:val="ka-GE"/>
        </w:rPr>
        <w:t xml:space="preserve">%). </w:t>
      </w:r>
    </w:p>
    <w:p w14:paraId="570124A3" w14:textId="6755A049" w:rsidR="007D0989" w:rsidRPr="007D0989" w:rsidRDefault="007D6292" w:rsidP="007D0989">
      <w:pPr>
        <w:jc w:val="both"/>
        <w:rPr>
          <w:rFonts w:ascii="Sylfaen" w:hAnsi="Sylfaen"/>
          <w:lang w:val="ka-GE"/>
        </w:rPr>
      </w:pPr>
      <w:r>
        <w:rPr>
          <w:rFonts w:ascii="Sylfaen" w:hAnsi="Sylfaen"/>
          <w:lang w:val="ka-GE"/>
        </w:rPr>
        <w:t xml:space="preserve">ტყიბულის </w:t>
      </w:r>
      <w:r w:rsidR="007D0989" w:rsidRPr="007D0989">
        <w:rPr>
          <w:rFonts w:ascii="Sylfaen" w:hAnsi="Sylfaen"/>
          <w:lang w:val="ka-GE"/>
        </w:rPr>
        <w:t xml:space="preserve">მუნიციპალიტეტის ბიუჯეტიდან გაწეული გადასახდელების მიმდინარე და კაპიტალური ხარჯების პროპორცია ბოლო </w:t>
      </w:r>
      <w:r w:rsidR="00F069AA">
        <w:rPr>
          <w:rFonts w:ascii="Sylfaen" w:hAnsi="Sylfaen"/>
          <w:lang w:val="ka-GE"/>
        </w:rPr>
        <w:t>3</w:t>
      </w:r>
      <w:r w:rsidR="007D0989" w:rsidRPr="007D0989">
        <w:rPr>
          <w:rFonts w:ascii="Sylfaen" w:hAnsi="Sylfaen"/>
          <w:lang w:val="ka-GE"/>
        </w:rPr>
        <w:t xml:space="preserve"> წლის მიხედვით მოცემულია გრაფიკ</w:t>
      </w:r>
      <w:r w:rsidR="00F069AA">
        <w:rPr>
          <w:rFonts w:ascii="Sylfaen" w:hAnsi="Sylfaen"/>
          <w:lang w:val="ka-GE"/>
        </w:rPr>
        <w:t xml:space="preserve"> #21</w:t>
      </w:r>
      <w:r w:rsidR="007D0989" w:rsidRPr="007D0989">
        <w:rPr>
          <w:rFonts w:ascii="Sylfaen" w:hAnsi="Sylfaen"/>
          <w:lang w:val="ka-GE"/>
        </w:rPr>
        <w:t xml:space="preserve">-ზე. </w:t>
      </w:r>
    </w:p>
    <w:p w14:paraId="16A8777C" w14:textId="5CBAB949" w:rsidR="00F069AA" w:rsidRDefault="007D0989" w:rsidP="00F069AA">
      <w:pPr>
        <w:jc w:val="right"/>
        <w:rPr>
          <w:rFonts w:ascii="Sylfaen" w:hAnsi="Sylfaen"/>
          <w:i/>
          <w:sz w:val="18"/>
          <w:u w:val="single"/>
          <w:lang w:val="ka-GE"/>
        </w:rPr>
      </w:pPr>
      <w:r w:rsidRPr="007D0989">
        <w:rPr>
          <w:rFonts w:ascii="Sylfaen" w:hAnsi="Sylfaen"/>
          <w:i/>
          <w:sz w:val="18"/>
          <w:u w:val="single"/>
          <w:lang w:val="ka-GE"/>
        </w:rPr>
        <w:t>გრაფიკი</w:t>
      </w:r>
      <w:r w:rsidR="00F069AA">
        <w:rPr>
          <w:rFonts w:ascii="Sylfaen" w:hAnsi="Sylfaen"/>
          <w:i/>
          <w:sz w:val="18"/>
          <w:u w:val="single"/>
          <w:lang w:val="ka-GE"/>
        </w:rPr>
        <w:t xml:space="preserve"> #21</w:t>
      </w:r>
    </w:p>
    <w:p w14:paraId="026318B0" w14:textId="68A3C448" w:rsidR="00F069AA" w:rsidRPr="007D0989" w:rsidRDefault="00F069AA" w:rsidP="00F069AA">
      <w:pPr>
        <w:rPr>
          <w:rFonts w:ascii="Sylfaen" w:hAnsi="Sylfaen"/>
          <w:i/>
          <w:sz w:val="18"/>
          <w:u w:val="single"/>
          <w:lang w:val="ka-GE"/>
        </w:rPr>
      </w:pPr>
      <w:r>
        <w:rPr>
          <w:rFonts w:ascii="Sylfaen" w:hAnsi="Sylfaen"/>
          <w:i/>
          <w:noProof/>
          <w:sz w:val="18"/>
          <w:u w:val="single"/>
          <w:lang w:val="ru-RU" w:eastAsia="ru-RU"/>
        </w:rPr>
        <w:drawing>
          <wp:inline distT="0" distB="0" distL="0" distR="0" wp14:anchorId="14D096B5" wp14:editId="6DEDDC8A">
            <wp:extent cx="5961486" cy="3571323"/>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69519" cy="3576135"/>
                    </a:xfrm>
                    <a:prstGeom prst="rect">
                      <a:avLst/>
                    </a:prstGeom>
                    <a:noFill/>
                  </pic:spPr>
                </pic:pic>
              </a:graphicData>
            </a:graphic>
          </wp:inline>
        </w:drawing>
      </w:r>
    </w:p>
    <w:p w14:paraId="387E4BA9" w14:textId="77777777" w:rsidR="007D0989" w:rsidRDefault="007D0989" w:rsidP="00A4398E">
      <w:pPr>
        <w:ind w:firstLine="720"/>
        <w:rPr>
          <w:rFonts w:ascii="Sylfaen" w:hAnsi="Sylfaen" w:cs="Sylfaen"/>
          <w:i/>
          <w:sz w:val="18"/>
          <w:u w:val="single"/>
          <w:lang w:val="ka-GE"/>
        </w:rPr>
      </w:pPr>
    </w:p>
    <w:p w14:paraId="5164AF1F" w14:textId="77777777" w:rsidR="00DA30FA" w:rsidRDefault="00DA30FA" w:rsidP="00A036E2">
      <w:pPr>
        <w:ind w:firstLine="720"/>
        <w:jc w:val="both"/>
        <w:rPr>
          <w:rFonts w:ascii="Sylfaen" w:hAnsi="Sylfaen" w:cs="Sylfaen"/>
          <w:lang w:val="ka-GE"/>
        </w:rPr>
      </w:pPr>
    </w:p>
    <w:sectPr w:rsidR="00DA30FA" w:rsidSect="00167105">
      <w:footerReference w:type="default" r:id="rId35"/>
      <w:pgSz w:w="12240" w:h="15840"/>
      <w:pgMar w:top="1440" w:right="108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095F58" w14:textId="77777777" w:rsidR="00AC2E1D" w:rsidRDefault="00AC2E1D" w:rsidP="007011AB">
      <w:pPr>
        <w:spacing w:after="0" w:line="240" w:lineRule="auto"/>
      </w:pPr>
      <w:r>
        <w:separator/>
      </w:r>
    </w:p>
  </w:endnote>
  <w:endnote w:type="continuationSeparator" w:id="0">
    <w:p w14:paraId="041C4004" w14:textId="77777777" w:rsidR="00AC2E1D" w:rsidRDefault="00AC2E1D" w:rsidP="007011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008"/>
      <w:gridCol w:w="8712"/>
    </w:tblGrid>
    <w:tr w:rsidR="00B17B3A" w14:paraId="57393129" w14:textId="77777777">
      <w:tc>
        <w:tcPr>
          <w:tcW w:w="918" w:type="dxa"/>
        </w:tcPr>
        <w:p w14:paraId="2BC2B65E" w14:textId="139AECF2" w:rsidR="00B17B3A" w:rsidRDefault="00B17B3A">
          <w:pPr>
            <w:pStyle w:val="ab"/>
            <w:jc w:val="right"/>
            <w:rPr>
              <w:b/>
              <w:color w:val="4F81BD" w:themeColor="accent1"/>
              <w:sz w:val="32"/>
              <w:szCs w:val="32"/>
            </w:rPr>
          </w:pPr>
          <w:r w:rsidRPr="00CB22AA">
            <w:rPr>
              <w:sz w:val="20"/>
            </w:rPr>
            <w:fldChar w:fldCharType="begin"/>
          </w:r>
          <w:r w:rsidRPr="00CB22AA">
            <w:rPr>
              <w:sz w:val="20"/>
            </w:rPr>
            <w:instrText xml:space="preserve"> PAGE   \* MERGEFORMAT </w:instrText>
          </w:r>
          <w:r w:rsidRPr="00CB22AA">
            <w:rPr>
              <w:sz w:val="20"/>
            </w:rPr>
            <w:fldChar w:fldCharType="separate"/>
          </w:r>
          <w:r w:rsidR="00EB6264" w:rsidRPr="00EB6264">
            <w:rPr>
              <w:b/>
              <w:noProof/>
              <w:color w:val="4F81BD" w:themeColor="accent1"/>
              <w:sz w:val="28"/>
              <w:szCs w:val="32"/>
            </w:rPr>
            <w:t>21</w:t>
          </w:r>
          <w:r w:rsidRPr="00CB22AA">
            <w:rPr>
              <w:sz w:val="20"/>
            </w:rPr>
            <w:fldChar w:fldCharType="end"/>
          </w:r>
        </w:p>
      </w:tc>
      <w:tc>
        <w:tcPr>
          <w:tcW w:w="7938" w:type="dxa"/>
        </w:tcPr>
        <w:p w14:paraId="67DAFD6D" w14:textId="3CA48F51" w:rsidR="00B17B3A" w:rsidRPr="00A57AE7" w:rsidRDefault="0059129F" w:rsidP="00346227">
          <w:pPr>
            <w:pStyle w:val="ab"/>
            <w:rPr>
              <w:rFonts w:ascii="Sylfaen" w:hAnsi="Sylfaen"/>
              <w:lang w:val="ka-GE"/>
            </w:rPr>
          </w:pPr>
          <w:r>
            <w:rPr>
              <w:rFonts w:ascii="Sylfaen" w:hAnsi="Sylfaen"/>
              <w:sz w:val="16"/>
              <w:lang w:val="ka-GE"/>
            </w:rPr>
            <w:t>ტყიბულის</w:t>
          </w:r>
          <w:r w:rsidR="00B17B3A">
            <w:rPr>
              <w:rFonts w:ascii="Sylfaen" w:hAnsi="Sylfaen"/>
              <w:sz w:val="16"/>
              <w:lang w:val="ka-GE"/>
            </w:rPr>
            <w:t xml:space="preserve"> </w:t>
          </w:r>
          <w:r w:rsidR="00B17B3A" w:rsidRPr="004F0401">
            <w:rPr>
              <w:rFonts w:ascii="Sylfaen" w:hAnsi="Sylfaen"/>
              <w:sz w:val="16"/>
              <w:lang w:val="ka-GE"/>
            </w:rPr>
            <w:t>მუნიციპალიტეტის 202</w:t>
          </w:r>
          <w:r w:rsidR="00346227">
            <w:rPr>
              <w:rFonts w:ascii="Sylfaen" w:hAnsi="Sylfaen"/>
              <w:sz w:val="16"/>
              <w:lang w:val="ka-GE"/>
            </w:rPr>
            <w:t xml:space="preserve">3 </w:t>
          </w:r>
          <w:r w:rsidR="00B17B3A" w:rsidRPr="004F0401">
            <w:rPr>
              <w:rFonts w:ascii="Sylfaen" w:hAnsi="Sylfaen"/>
              <w:sz w:val="16"/>
              <w:lang w:val="ka-GE"/>
            </w:rPr>
            <w:t xml:space="preserve">წლის ბიუჯეტის </w:t>
          </w:r>
          <w:r w:rsidR="00BB4C92">
            <w:rPr>
              <w:rFonts w:ascii="Sylfaen" w:hAnsi="Sylfaen"/>
              <w:sz w:val="16"/>
              <w:lang w:val="ka-GE"/>
            </w:rPr>
            <w:t>შესრულება</w:t>
          </w:r>
          <w:r w:rsidR="00346227">
            <w:rPr>
              <w:rFonts w:ascii="Sylfaen" w:hAnsi="Sylfaen"/>
              <w:sz w:val="16"/>
              <w:lang w:val="ka-GE"/>
            </w:rPr>
            <w:t xml:space="preserve"> </w:t>
          </w:r>
          <w:r w:rsidR="00B17B3A" w:rsidRPr="004F0401">
            <w:rPr>
              <w:rFonts w:ascii="Sylfaen" w:hAnsi="Sylfaen"/>
              <w:sz w:val="16"/>
              <w:lang w:val="ka-GE"/>
            </w:rPr>
            <w:t>მოქალაქის მგზამკვლევი</w:t>
          </w:r>
        </w:p>
      </w:tc>
    </w:tr>
  </w:tbl>
  <w:p w14:paraId="481FE7AE" w14:textId="77777777" w:rsidR="00B17B3A" w:rsidRDefault="00B17B3A">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956A58" w14:textId="77777777" w:rsidR="00AC2E1D" w:rsidRDefault="00AC2E1D" w:rsidP="007011AB">
      <w:pPr>
        <w:spacing w:after="0" w:line="240" w:lineRule="auto"/>
      </w:pPr>
      <w:r>
        <w:separator/>
      </w:r>
    </w:p>
  </w:footnote>
  <w:footnote w:type="continuationSeparator" w:id="0">
    <w:p w14:paraId="6D750B44" w14:textId="77777777" w:rsidR="00AC2E1D" w:rsidRDefault="00AC2E1D" w:rsidP="007011A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14FB2"/>
    <w:multiLevelType w:val="hybridMultilevel"/>
    <w:tmpl w:val="596E26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BD660A"/>
    <w:multiLevelType w:val="hybridMultilevel"/>
    <w:tmpl w:val="991075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615833"/>
    <w:multiLevelType w:val="hybridMultilevel"/>
    <w:tmpl w:val="E94A397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2681EF3"/>
    <w:multiLevelType w:val="hybridMultilevel"/>
    <w:tmpl w:val="1EFCFB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CA6923"/>
    <w:multiLevelType w:val="hybridMultilevel"/>
    <w:tmpl w:val="5A76E786"/>
    <w:lvl w:ilvl="0" w:tplc="0409000B">
      <w:start w:val="1"/>
      <w:numFmt w:val="bullet"/>
      <w:lvlText w:val=""/>
      <w:lvlJc w:val="left"/>
      <w:pPr>
        <w:ind w:left="1440" w:hanging="360"/>
      </w:pPr>
      <w:rPr>
        <w:rFonts w:ascii="Wingdings" w:hAnsi="Wingding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15:restartNumberingAfterBreak="0">
    <w:nsid w:val="2CB66B86"/>
    <w:multiLevelType w:val="hybridMultilevel"/>
    <w:tmpl w:val="7CCAEC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4207F4"/>
    <w:multiLevelType w:val="hybridMultilevel"/>
    <w:tmpl w:val="BCC2D7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5E1676"/>
    <w:multiLevelType w:val="hybridMultilevel"/>
    <w:tmpl w:val="B1BE4F9E"/>
    <w:lvl w:ilvl="0" w:tplc="0409000B">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 w15:restartNumberingAfterBreak="0">
    <w:nsid w:val="3D1871CD"/>
    <w:multiLevelType w:val="hybridMultilevel"/>
    <w:tmpl w:val="13F633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1B5526"/>
    <w:multiLevelType w:val="hybridMultilevel"/>
    <w:tmpl w:val="A2227F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A64692"/>
    <w:multiLevelType w:val="hybridMultilevel"/>
    <w:tmpl w:val="5036C112"/>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0804B3"/>
    <w:multiLevelType w:val="hybridMultilevel"/>
    <w:tmpl w:val="7846A0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29585D"/>
    <w:multiLevelType w:val="hybridMultilevel"/>
    <w:tmpl w:val="62663A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BF61BA"/>
    <w:multiLevelType w:val="hybridMultilevel"/>
    <w:tmpl w:val="BAF85A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541A25"/>
    <w:multiLevelType w:val="hybridMultilevel"/>
    <w:tmpl w:val="4782A3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BC19FD"/>
    <w:multiLevelType w:val="hybridMultilevel"/>
    <w:tmpl w:val="7FC4F882"/>
    <w:lvl w:ilvl="0" w:tplc="0409000B">
      <w:start w:val="1"/>
      <w:numFmt w:val="bullet"/>
      <w:lvlText w:val=""/>
      <w:lvlJc w:val="left"/>
      <w:pPr>
        <w:ind w:left="778" w:hanging="360"/>
      </w:pPr>
      <w:rPr>
        <w:rFonts w:ascii="Wingdings" w:hAnsi="Wingdings"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6" w15:restartNumberingAfterBreak="0">
    <w:nsid w:val="586E2FC7"/>
    <w:multiLevelType w:val="hybridMultilevel"/>
    <w:tmpl w:val="DEA894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A9C5726"/>
    <w:multiLevelType w:val="hybridMultilevel"/>
    <w:tmpl w:val="2F484F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C667C7F"/>
    <w:multiLevelType w:val="hybridMultilevel"/>
    <w:tmpl w:val="E61434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7ED2DE2"/>
    <w:multiLevelType w:val="hybridMultilevel"/>
    <w:tmpl w:val="03D420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084E78"/>
    <w:multiLevelType w:val="hybridMultilevel"/>
    <w:tmpl w:val="1DCA28BE"/>
    <w:lvl w:ilvl="0" w:tplc="0409000B">
      <w:start w:val="1"/>
      <w:numFmt w:val="bullet"/>
      <w:lvlText w:val=""/>
      <w:lvlJc w:val="left"/>
      <w:pPr>
        <w:ind w:left="778" w:hanging="360"/>
      </w:pPr>
      <w:rPr>
        <w:rFonts w:ascii="Wingdings" w:hAnsi="Wingdings"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21" w15:restartNumberingAfterBreak="0">
    <w:nsid w:val="6CE279BA"/>
    <w:multiLevelType w:val="hybridMultilevel"/>
    <w:tmpl w:val="1C08AF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3DD4017"/>
    <w:multiLevelType w:val="hybridMultilevel"/>
    <w:tmpl w:val="9AA41CA6"/>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3" w15:restartNumberingAfterBreak="0">
    <w:nsid w:val="75145C0C"/>
    <w:multiLevelType w:val="hybridMultilevel"/>
    <w:tmpl w:val="EAC05D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8720A06"/>
    <w:multiLevelType w:val="hybridMultilevel"/>
    <w:tmpl w:val="702E11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2701B0"/>
    <w:multiLevelType w:val="hybridMultilevel"/>
    <w:tmpl w:val="DD9406C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5"/>
  </w:num>
  <w:num w:numId="2">
    <w:abstractNumId w:val="4"/>
  </w:num>
  <w:num w:numId="3">
    <w:abstractNumId w:val="22"/>
  </w:num>
  <w:num w:numId="4">
    <w:abstractNumId w:val="21"/>
  </w:num>
  <w:num w:numId="5">
    <w:abstractNumId w:val="13"/>
  </w:num>
  <w:num w:numId="6">
    <w:abstractNumId w:val="14"/>
  </w:num>
  <w:num w:numId="7">
    <w:abstractNumId w:val="12"/>
  </w:num>
  <w:num w:numId="8">
    <w:abstractNumId w:val="19"/>
  </w:num>
  <w:num w:numId="9">
    <w:abstractNumId w:val="24"/>
  </w:num>
  <w:num w:numId="10">
    <w:abstractNumId w:val="1"/>
  </w:num>
  <w:num w:numId="11">
    <w:abstractNumId w:val="11"/>
  </w:num>
  <w:num w:numId="12">
    <w:abstractNumId w:val="17"/>
  </w:num>
  <w:num w:numId="13">
    <w:abstractNumId w:val="10"/>
  </w:num>
  <w:num w:numId="14">
    <w:abstractNumId w:val="0"/>
  </w:num>
  <w:num w:numId="15">
    <w:abstractNumId w:val="3"/>
  </w:num>
  <w:num w:numId="16">
    <w:abstractNumId w:val="2"/>
  </w:num>
  <w:num w:numId="17">
    <w:abstractNumId w:val="7"/>
  </w:num>
  <w:num w:numId="18">
    <w:abstractNumId w:val="16"/>
  </w:num>
  <w:num w:numId="19">
    <w:abstractNumId w:val="20"/>
  </w:num>
  <w:num w:numId="20">
    <w:abstractNumId w:val="9"/>
  </w:num>
  <w:num w:numId="21">
    <w:abstractNumId w:val="15"/>
  </w:num>
  <w:num w:numId="22">
    <w:abstractNumId w:val="18"/>
  </w:num>
  <w:num w:numId="23">
    <w:abstractNumId w:val="8"/>
  </w:num>
  <w:num w:numId="24">
    <w:abstractNumId w:val="5"/>
  </w:num>
  <w:num w:numId="25">
    <w:abstractNumId w:val="23"/>
  </w:num>
  <w:num w:numId="26">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2FBA"/>
    <w:rsid w:val="00000E88"/>
    <w:rsid w:val="00001230"/>
    <w:rsid w:val="00004F6D"/>
    <w:rsid w:val="00006C07"/>
    <w:rsid w:val="00007BBE"/>
    <w:rsid w:val="00007C4B"/>
    <w:rsid w:val="000110AF"/>
    <w:rsid w:val="000121D7"/>
    <w:rsid w:val="00012E75"/>
    <w:rsid w:val="00013AE9"/>
    <w:rsid w:val="000141A6"/>
    <w:rsid w:val="000142FE"/>
    <w:rsid w:val="0002072C"/>
    <w:rsid w:val="00023EAB"/>
    <w:rsid w:val="000268CF"/>
    <w:rsid w:val="00031EA0"/>
    <w:rsid w:val="00033B44"/>
    <w:rsid w:val="00033F05"/>
    <w:rsid w:val="000349EF"/>
    <w:rsid w:val="00034A22"/>
    <w:rsid w:val="000357FD"/>
    <w:rsid w:val="0003603A"/>
    <w:rsid w:val="000404CE"/>
    <w:rsid w:val="00041484"/>
    <w:rsid w:val="00043EC2"/>
    <w:rsid w:val="00045977"/>
    <w:rsid w:val="00051B8A"/>
    <w:rsid w:val="000530CA"/>
    <w:rsid w:val="00054711"/>
    <w:rsid w:val="00054D15"/>
    <w:rsid w:val="00055191"/>
    <w:rsid w:val="000558F3"/>
    <w:rsid w:val="0005635A"/>
    <w:rsid w:val="00060C51"/>
    <w:rsid w:val="00060EBD"/>
    <w:rsid w:val="00061170"/>
    <w:rsid w:val="00061581"/>
    <w:rsid w:val="0006564E"/>
    <w:rsid w:val="00065CA8"/>
    <w:rsid w:val="00067E9C"/>
    <w:rsid w:val="00070774"/>
    <w:rsid w:val="00070DB4"/>
    <w:rsid w:val="00072DBF"/>
    <w:rsid w:val="00072E68"/>
    <w:rsid w:val="0007504B"/>
    <w:rsid w:val="00075E06"/>
    <w:rsid w:val="00080963"/>
    <w:rsid w:val="000816E3"/>
    <w:rsid w:val="00081AFE"/>
    <w:rsid w:val="00081FDD"/>
    <w:rsid w:val="0008376E"/>
    <w:rsid w:val="000871DC"/>
    <w:rsid w:val="00087379"/>
    <w:rsid w:val="0009026E"/>
    <w:rsid w:val="00091E49"/>
    <w:rsid w:val="0009236B"/>
    <w:rsid w:val="00092504"/>
    <w:rsid w:val="00092A13"/>
    <w:rsid w:val="00092ED8"/>
    <w:rsid w:val="00093E99"/>
    <w:rsid w:val="00094443"/>
    <w:rsid w:val="00094F1C"/>
    <w:rsid w:val="0009695D"/>
    <w:rsid w:val="000A0D16"/>
    <w:rsid w:val="000A1BF6"/>
    <w:rsid w:val="000A1D5F"/>
    <w:rsid w:val="000A21B3"/>
    <w:rsid w:val="000A3AB0"/>
    <w:rsid w:val="000A5479"/>
    <w:rsid w:val="000A654E"/>
    <w:rsid w:val="000A6CDE"/>
    <w:rsid w:val="000A7C26"/>
    <w:rsid w:val="000A7D7D"/>
    <w:rsid w:val="000B1E26"/>
    <w:rsid w:val="000B35FD"/>
    <w:rsid w:val="000B520F"/>
    <w:rsid w:val="000B5A3F"/>
    <w:rsid w:val="000C3012"/>
    <w:rsid w:val="000C32E8"/>
    <w:rsid w:val="000C3606"/>
    <w:rsid w:val="000C66BF"/>
    <w:rsid w:val="000C66EE"/>
    <w:rsid w:val="000D1A78"/>
    <w:rsid w:val="000D255E"/>
    <w:rsid w:val="000D3941"/>
    <w:rsid w:val="000D4757"/>
    <w:rsid w:val="000D4F4D"/>
    <w:rsid w:val="000E0EE2"/>
    <w:rsid w:val="000E1A05"/>
    <w:rsid w:val="000E1F39"/>
    <w:rsid w:val="000E4A18"/>
    <w:rsid w:val="000E4C10"/>
    <w:rsid w:val="000E755B"/>
    <w:rsid w:val="000E7B7B"/>
    <w:rsid w:val="000E7D36"/>
    <w:rsid w:val="000F68E3"/>
    <w:rsid w:val="000F797D"/>
    <w:rsid w:val="00101EAA"/>
    <w:rsid w:val="0010671F"/>
    <w:rsid w:val="00107BF8"/>
    <w:rsid w:val="00107F5C"/>
    <w:rsid w:val="0011033E"/>
    <w:rsid w:val="001103DF"/>
    <w:rsid w:val="0011091B"/>
    <w:rsid w:val="00110DD3"/>
    <w:rsid w:val="00116414"/>
    <w:rsid w:val="001176C5"/>
    <w:rsid w:val="0011779F"/>
    <w:rsid w:val="00122528"/>
    <w:rsid w:val="00123422"/>
    <w:rsid w:val="00125518"/>
    <w:rsid w:val="0012586F"/>
    <w:rsid w:val="001275AE"/>
    <w:rsid w:val="001306DF"/>
    <w:rsid w:val="0013304E"/>
    <w:rsid w:val="00135E14"/>
    <w:rsid w:val="001362FF"/>
    <w:rsid w:val="00136B38"/>
    <w:rsid w:val="0014335A"/>
    <w:rsid w:val="001459A3"/>
    <w:rsid w:val="001459DF"/>
    <w:rsid w:val="001471DA"/>
    <w:rsid w:val="00150BAB"/>
    <w:rsid w:val="001529FD"/>
    <w:rsid w:val="00153F26"/>
    <w:rsid w:val="00155B61"/>
    <w:rsid w:val="00156E15"/>
    <w:rsid w:val="0015791E"/>
    <w:rsid w:val="00157FC4"/>
    <w:rsid w:val="001601B8"/>
    <w:rsid w:val="00160DEE"/>
    <w:rsid w:val="0016201B"/>
    <w:rsid w:val="0016302B"/>
    <w:rsid w:val="001635B4"/>
    <w:rsid w:val="0016457E"/>
    <w:rsid w:val="00165770"/>
    <w:rsid w:val="00165C9B"/>
    <w:rsid w:val="00166B88"/>
    <w:rsid w:val="00167105"/>
    <w:rsid w:val="00167958"/>
    <w:rsid w:val="001718AF"/>
    <w:rsid w:val="001722BB"/>
    <w:rsid w:val="00172691"/>
    <w:rsid w:val="001743BF"/>
    <w:rsid w:val="001750AA"/>
    <w:rsid w:val="00175B45"/>
    <w:rsid w:val="00176312"/>
    <w:rsid w:val="00183AA4"/>
    <w:rsid w:val="001843CF"/>
    <w:rsid w:val="00184CFF"/>
    <w:rsid w:val="00186096"/>
    <w:rsid w:val="00187599"/>
    <w:rsid w:val="00187AD3"/>
    <w:rsid w:val="00190FB8"/>
    <w:rsid w:val="00193C0D"/>
    <w:rsid w:val="001942B9"/>
    <w:rsid w:val="00195072"/>
    <w:rsid w:val="001974D0"/>
    <w:rsid w:val="001A09C1"/>
    <w:rsid w:val="001A0AB4"/>
    <w:rsid w:val="001A2826"/>
    <w:rsid w:val="001A457A"/>
    <w:rsid w:val="001A6553"/>
    <w:rsid w:val="001A6FBB"/>
    <w:rsid w:val="001B116E"/>
    <w:rsid w:val="001B1464"/>
    <w:rsid w:val="001B440E"/>
    <w:rsid w:val="001B61FE"/>
    <w:rsid w:val="001C1574"/>
    <w:rsid w:val="001C585B"/>
    <w:rsid w:val="001C6015"/>
    <w:rsid w:val="001C744F"/>
    <w:rsid w:val="001C7CED"/>
    <w:rsid w:val="001D115A"/>
    <w:rsid w:val="001D175C"/>
    <w:rsid w:val="001D1ECF"/>
    <w:rsid w:val="001D4191"/>
    <w:rsid w:val="001D5042"/>
    <w:rsid w:val="001D6C2E"/>
    <w:rsid w:val="001E07CC"/>
    <w:rsid w:val="001E1995"/>
    <w:rsid w:val="001E1DA0"/>
    <w:rsid w:val="001E1E1F"/>
    <w:rsid w:val="001E21C8"/>
    <w:rsid w:val="001E5E41"/>
    <w:rsid w:val="001F3937"/>
    <w:rsid w:val="001F66B6"/>
    <w:rsid w:val="00201C7E"/>
    <w:rsid w:val="002024C5"/>
    <w:rsid w:val="0020371D"/>
    <w:rsid w:val="002050B4"/>
    <w:rsid w:val="00210686"/>
    <w:rsid w:val="002117AD"/>
    <w:rsid w:val="0021284C"/>
    <w:rsid w:val="00215572"/>
    <w:rsid w:val="002171F9"/>
    <w:rsid w:val="002209F5"/>
    <w:rsid w:val="00221139"/>
    <w:rsid w:val="002218D3"/>
    <w:rsid w:val="00223E07"/>
    <w:rsid w:val="00226FC8"/>
    <w:rsid w:val="0022791C"/>
    <w:rsid w:val="00227C14"/>
    <w:rsid w:val="00230A7E"/>
    <w:rsid w:val="00231F4A"/>
    <w:rsid w:val="00232619"/>
    <w:rsid w:val="0023388B"/>
    <w:rsid w:val="0023440C"/>
    <w:rsid w:val="00235209"/>
    <w:rsid w:val="002365ED"/>
    <w:rsid w:val="002408AB"/>
    <w:rsid w:val="00243B0F"/>
    <w:rsid w:val="00244BDD"/>
    <w:rsid w:val="00246708"/>
    <w:rsid w:val="00251462"/>
    <w:rsid w:val="00251732"/>
    <w:rsid w:val="002517F7"/>
    <w:rsid w:val="00254937"/>
    <w:rsid w:val="00255A41"/>
    <w:rsid w:val="00256363"/>
    <w:rsid w:val="00260754"/>
    <w:rsid w:val="002607FD"/>
    <w:rsid w:val="00265105"/>
    <w:rsid w:val="00271C0D"/>
    <w:rsid w:val="0027248A"/>
    <w:rsid w:val="00274C20"/>
    <w:rsid w:val="00275681"/>
    <w:rsid w:val="00283104"/>
    <w:rsid w:val="0028410A"/>
    <w:rsid w:val="00284989"/>
    <w:rsid w:val="00284D0E"/>
    <w:rsid w:val="00284E9C"/>
    <w:rsid w:val="002877A7"/>
    <w:rsid w:val="00291A84"/>
    <w:rsid w:val="00291CE5"/>
    <w:rsid w:val="00297A32"/>
    <w:rsid w:val="002A107B"/>
    <w:rsid w:val="002A29DE"/>
    <w:rsid w:val="002A38AF"/>
    <w:rsid w:val="002A3ED7"/>
    <w:rsid w:val="002A6385"/>
    <w:rsid w:val="002A6BF4"/>
    <w:rsid w:val="002A6FBF"/>
    <w:rsid w:val="002A7E76"/>
    <w:rsid w:val="002B3305"/>
    <w:rsid w:val="002B4C13"/>
    <w:rsid w:val="002C1374"/>
    <w:rsid w:val="002C14D6"/>
    <w:rsid w:val="002C1740"/>
    <w:rsid w:val="002C59ED"/>
    <w:rsid w:val="002C70C1"/>
    <w:rsid w:val="002D23A5"/>
    <w:rsid w:val="002D55F9"/>
    <w:rsid w:val="002E1161"/>
    <w:rsid w:val="002E2E4B"/>
    <w:rsid w:val="002E2FCD"/>
    <w:rsid w:val="002E3879"/>
    <w:rsid w:val="002E3C26"/>
    <w:rsid w:val="002E43D1"/>
    <w:rsid w:val="002E4FC6"/>
    <w:rsid w:val="002E6A4B"/>
    <w:rsid w:val="002E769C"/>
    <w:rsid w:val="002F112B"/>
    <w:rsid w:val="002F125D"/>
    <w:rsid w:val="002F28DE"/>
    <w:rsid w:val="002F3F67"/>
    <w:rsid w:val="002F4EAB"/>
    <w:rsid w:val="002F5EF0"/>
    <w:rsid w:val="002F6AA0"/>
    <w:rsid w:val="0030018E"/>
    <w:rsid w:val="003004D3"/>
    <w:rsid w:val="00301361"/>
    <w:rsid w:val="00304890"/>
    <w:rsid w:val="003049E3"/>
    <w:rsid w:val="0031029A"/>
    <w:rsid w:val="00317716"/>
    <w:rsid w:val="00320752"/>
    <w:rsid w:val="00320935"/>
    <w:rsid w:val="003235BA"/>
    <w:rsid w:val="00324916"/>
    <w:rsid w:val="00325EA0"/>
    <w:rsid w:val="0032629F"/>
    <w:rsid w:val="00326348"/>
    <w:rsid w:val="00326B37"/>
    <w:rsid w:val="00326FDF"/>
    <w:rsid w:val="0033010A"/>
    <w:rsid w:val="003305A0"/>
    <w:rsid w:val="00331544"/>
    <w:rsid w:val="00331CBE"/>
    <w:rsid w:val="003323B2"/>
    <w:rsid w:val="00333180"/>
    <w:rsid w:val="00333535"/>
    <w:rsid w:val="00335996"/>
    <w:rsid w:val="00336A35"/>
    <w:rsid w:val="003400D4"/>
    <w:rsid w:val="00340588"/>
    <w:rsid w:val="00341C47"/>
    <w:rsid w:val="00343194"/>
    <w:rsid w:val="00345BDF"/>
    <w:rsid w:val="00345D1A"/>
    <w:rsid w:val="00346227"/>
    <w:rsid w:val="0034706F"/>
    <w:rsid w:val="003478A7"/>
    <w:rsid w:val="0035020A"/>
    <w:rsid w:val="003502FE"/>
    <w:rsid w:val="00350E2E"/>
    <w:rsid w:val="00354544"/>
    <w:rsid w:val="00354B5D"/>
    <w:rsid w:val="0035686E"/>
    <w:rsid w:val="0035773C"/>
    <w:rsid w:val="00360A79"/>
    <w:rsid w:val="00360BCF"/>
    <w:rsid w:val="00361DE0"/>
    <w:rsid w:val="00364BE3"/>
    <w:rsid w:val="003662B5"/>
    <w:rsid w:val="003667DA"/>
    <w:rsid w:val="00371210"/>
    <w:rsid w:val="00371D59"/>
    <w:rsid w:val="003738DE"/>
    <w:rsid w:val="00373C7D"/>
    <w:rsid w:val="003856A7"/>
    <w:rsid w:val="00386113"/>
    <w:rsid w:val="003877DE"/>
    <w:rsid w:val="00390783"/>
    <w:rsid w:val="00390BDF"/>
    <w:rsid w:val="00391807"/>
    <w:rsid w:val="003935D8"/>
    <w:rsid w:val="00394B2B"/>
    <w:rsid w:val="003971AC"/>
    <w:rsid w:val="003A00FF"/>
    <w:rsid w:val="003A2637"/>
    <w:rsid w:val="003A348C"/>
    <w:rsid w:val="003A584D"/>
    <w:rsid w:val="003A5A18"/>
    <w:rsid w:val="003B0FE3"/>
    <w:rsid w:val="003B1158"/>
    <w:rsid w:val="003B18F6"/>
    <w:rsid w:val="003B1E23"/>
    <w:rsid w:val="003B214F"/>
    <w:rsid w:val="003B2C53"/>
    <w:rsid w:val="003B3942"/>
    <w:rsid w:val="003B3D01"/>
    <w:rsid w:val="003B6176"/>
    <w:rsid w:val="003B7A53"/>
    <w:rsid w:val="003C36B3"/>
    <w:rsid w:val="003C798E"/>
    <w:rsid w:val="003C7AA3"/>
    <w:rsid w:val="003D15DC"/>
    <w:rsid w:val="003D3153"/>
    <w:rsid w:val="003D3BA3"/>
    <w:rsid w:val="003D50DE"/>
    <w:rsid w:val="003E0B00"/>
    <w:rsid w:val="003E3CBE"/>
    <w:rsid w:val="003E4974"/>
    <w:rsid w:val="003E4DA6"/>
    <w:rsid w:val="003E558B"/>
    <w:rsid w:val="003E78D9"/>
    <w:rsid w:val="003F0BD8"/>
    <w:rsid w:val="003F1469"/>
    <w:rsid w:val="003F37E8"/>
    <w:rsid w:val="003F566C"/>
    <w:rsid w:val="003F6869"/>
    <w:rsid w:val="003F7458"/>
    <w:rsid w:val="00402193"/>
    <w:rsid w:val="00403013"/>
    <w:rsid w:val="00411F7F"/>
    <w:rsid w:val="004122A3"/>
    <w:rsid w:val="00412318"/>
    <w:rsid w:val="004125B6"/>
    <w:rsid w:val="0041373F"/>
    <w:rsid w:val="004137D2"/>
    <w:rsid w:val="004138AE"/>
    <w:rsid w:val="0041454D"/>
    <w:rsid w:val="00414A01"/>
    <w:rsid w:val="004155F4"/>
    <w:rsid w:val="004176F8"/>
    <w:rsid w:val="00417CC4"/>
    <w:rsid w:val="004200FC"/>
    <w:rsid w:val="00421D4A"/>
    <w:rsid w:val="00422FBA"/>
    <w:rsid w:val="00423E5F"/>
    <w:rsid w:val="004248E8"/>
    <w:rsid w:val="004271E7"/>
    <w:rsid w:val="00431B62"/>
    <w:rsid w:val="00432050"/>
    <w:rsid w:val="004321E2"/>
    <w:rsid w:val="00433571"/>
    <w:rsid w:val="00433DE3"/>
    <w:rsid w:val="00434BA9"/>
    <w:rsid w:val="0043627F"/>
    <w:rsid w:val="004364CC"/>
    <w:rsid w:val="004373F5"/>
    <w:rsid w:val="004402B7"/>
    <w:rsid w:val="00441202"/>
    <w:rsid w:val="00441F7A"/>
    <w:rsid w:val="00444D9B"/>
    <w:rsid w:val="00444EC8"/>
    <w:rsid w:val="00445A45"/>
    <w:rsid w:val="0045521E"/>
    <w:rsid w:val="0045734D"/>
    <w:rsid w:val="00460218"/>
    <w:rsid w:val="0046412B"/>
    <w:rsid w:val="00465697"/>
    <w:rsid w:val="004658B8"/>
    <w:rsid w:val="00467CC7"/>
    <w:rsid w:val="00467D0B"/>
    <w:rsid w:val="00471E9A"/>
    <w:rsid w:val="004724E4"/>
    <w:rsid w:val="004727BA"/>
    <w:rsid w:val="004731F3"/>
    <w:rsid w:val="00473270"/>
    <w:rsid w:val="00473803"/>
    <w:rsid w:val="00474158"/>
    <w:rsid w:val="00474B89"/>
    <w:rsid w:val="00477629"/>
    <w:rsid w:val="00480271"/>
    <w:rsid w:val="0048036A"/>
    <w:rsid w:val="00480AED"/>
    <w:rsid w:val="00480D90"/>
    <w:rsid w:val="00481876"/>
    <w:rsid w:val="0048192A"/>
    <w:rsid w:val="0048299E"/>
    <w:rsid w:val="004830D3"/>
    <w:rsid w:val="00483ACB"/>
    <w:rsid w:val="00485DDA"/>
    <w:rsid w:val="0048657B"/>
    <w:rsid w:val="00490F86"/>
    <w:rsid w:val="00491443"/>
    <w:rsid w:val="004936EA"/>
    <w:rsid w:val="00495321"/>
    <w:rsid w:val="00495828"/>
    <w:rsid w:val="00496592"/>
    <w:rsid w:val="00497D39"/>
    <w:rsid w:val="004A0A0D"/>
    <w:rsid w:val="004A2F90"/>
    <w:rsid w:val="004A650A"/>
    <w:rsid w:val="004A70E4"/>
    <w:rsid w:val="004A72F7"/>
    <w:rsid w:val="004A7FA5"/>
    <w:rsid w:val="004B0056"/>
    <w:rsid w:val="004B282F"/>
    <w:rsid w:val="004B4693"/>
    <w:rsid w:val="004B4D58"/>
    <w:rsid w:val="004B545D"/>
    <w:rsid w:val="004B6EFA"/>
    <w:rsid w:val="004C26BD"/>
    <w:rsid w:val="004C5ACD"/>
    <w:rsid w:val="004D0626"/>
    <w:rsid w:val="004D3A0A"/>
    <w:rsid w:val="004D532F"/>
    <w:rsid w:val="004D5DFF"/>
    <w:rsid w:val="004D65B1"/>
    <w:rsid w:val="004E12FE"/>
    <w:rsid w:val="004E3819"/>
    <w:rsid w:val="004E4681"/>
    <w:rsid w:val="004E5229"/>
    <w:rsid w:val="004E6723"/>
    <w:rsid w:val="004F023A"/>
    <w:rsid w:val="004F0401"/>
    <w:rsid w:val="004F0565"/>
    <w:rsid w:val="004F147A"/>
    <w:rsid w:val="004F17B6"/>
    <w:rsid w:val="004F2B8F"/>
    <w:rsid w:val="004F3B6B"/>
    <w:rsid w:val="004F3F9C"/>
    <w:rsid w:val="004F624E"/>
    <w:rsid w:val="004F6B11"/>
    <w:rsid w:val="005064E8"/>
    <w:rsid w:val="00506F9F"/>
    <w:rsid w:val="0051028C"/>
    <w:rsid w:val="005104CD"/>
    <w:rsid w:val="00512787"/>
    <w:rsid w:val="00513102"/>
    <w:rsid w:val="00513D29"/>
    <w:rsid w:val="0051691F"/>
    <w:rsid w:val="00517145"/>
    <w:rsid w:val="00517827"/>
    <w:rsid w:val="00517AEA"/>
    <w:rsid w:val="00520B92"/>
    <w:rsid w:val="00520D00"/>
    <w:rsid w:val="005213BB"/>
    <w:rsid w:val="00523030"/>
    <w:rsid w:val="00524FEB"/>
    <w:rsid w:val="005253EF"/>
    <w:rsid w:val="005269CE"/>
    <w:rsid w:val="00526F5E"/>
    <w:rsid w:val="005271A7"/>
    <w:rsid w:val="00527FE6"/>
    <w:rsid w:val="00532DAF"/>
    <w:rsid w:val="00533B1E"/>
    <w:rsid w:val="00535AF1"/>
    <w:rsid w:val="0053618D"/>
    <w:rsid w:val="00542F29"/>
    <w:rsid w:val="00544014"/>
    <w:rsid w:val="005442E0"/>
    <w:rsid w:val="005457DD"/>
    <w:rsid w:val="00545C33"/>
    <w:rsid w:val="00545EDD"/>
    <w:rsid w:val="005502F5"/>
    <w:rsid w:val="005538B5"/>
    <w:rsid w:val="005544E0"/>
    <w:rsid w:val="00555822"/>
    <w:rsid w:val="005565C0"/>
    <w:rsid w:val="0055685B"/>
    <w:rsid w:val="005570D5"/>
    <w:rsid w:val="00560B30"/>
    <w:rsid w:val="005613FE"/>
    <w:rsid w:val="00561AAB"/>
    <w:rsid w:val="0056202A"/>
    <w:rsid w:val="00562DBD"/>
    <w:rsid w:val="0057267C"/>
    <w:rsid w:val="005769F1"/>
    <w:rsid w:val="005770EB"/>
    <w:rsid w:val="00577D5A"/>
    <w:rsid w:val="00582520"/>
    <w:rsid w:val="005827DE"/>
    <w:rsid w:val="00584641"/>
    <w:rsid w:val="0058514E"/>
    <w:rsid w:val="00585FCA"/>
    <w:rsid w:val="0059084F"/>
    <w:rsid w:val="00590B73"/>
    <w:rsid w:val="0059129F"/>
    <w:rsid w:val="00591E8C"/>
    <w:rsid w:val="00592963"/>
    <w:rsid w:val="00593A72"/>
    <w:rsid w:val="00596514"/>
    <w:rsid w:val="0059753A"/>
    <w:rsid w:val="005A4236"/>
    <w:rsid w:val="005A524A"/>
    <w:rsid w:val="005A689F"/>
    <w:rsid w:val="005B0725"/>
    <w:rsid w:val="005B30C6"/>
    <w:rsid w:val="005B3680"/>
    <w:rsid w:val="005B3925"/>
    <w:rsid w:val="005B7560"/>
    <w:rsid w:val="005B76D6"/>
    <w:rsid w:val="005C0C67"/>
    <w:rsid w:val="005C1D58"/>
    <w:rsid w:val="005C21CA"/>
    <w:rsid w:val="005C3CAB"/>
    <w:rsid w:val="005C52D6"/>
    <w:rsid w:val="005C532A"/>
    <w:rsid w:val="005C55FC"/>
    <w:rsid w:val="005C63BF"/>
    <w:rsid w:val="005D1F7B"/>
    <w:rsid w:val="005D247C"/>
    <w:rsid w:val="005D27CB"/>
    <w:rsid w:val="005D3ADB"/>
    <w:rsid w:val="005D553C"/>
    <w:rsid w:val="005D5D8E"/>
    <w:rsid w:val="005D684A"/>
    <w:rsid w:val="005E0324"/>
    <w:rsid w:val="005E1ECA"/>
    <w:rsid w:val="005E2DEE"/>
    <w:rsid w:val="005E3BCD"/>
    <w:rsid w:val="005E434D"/>
    <w:rsid w:val="005E798C"/>
    <w:rsid w:val="005F0A94"/>
    <w:rsid w:val="005F1F09"/>
    <w:rsid w:val="005F3FE2"/>
    <w:rsid w:val="005F4249"/>
    <w:rsid w:val="005F5EA9"/>
    <w:rsid w:val="00600064"/>
    <w:rsid w:val="00600DC8"/>
    <w:rsid w:val="006024AA"/>
    <w:rsid w:val="00605D1A"/>
    <w:rsid w:val="0060691C"/>
    <w:rsid w:val="006102FF"/>
    <w:rsid w:val="0061032D"/>
    <w:rsid w:val="00611F50"/>
    <w:rsid w:val="00612E6E"/>
    <w:rsid w:val="00613ABA"/>
    <w:rsid w:val="0061537E"/>
    <w:rsid w:val="006206B8"/>
    <w:rsid w:val="00620D66"/>
    <w:rsid w:val="00622A9C"/>
    <w:rsid w:val="00624EF5"/>
    <w:rsid w:val="00624F3E"/>
    <w:rsid w:val="00625F3F"/>
    <w:rsid w:val="00631815"/>
    <w:rsid w:val="00632172"/>
    <w:rsid w:val="006325CB"/>
    <w:rsid w:val="00632DD2"/>
    <w:rsid w:val="00634938"/>
    <w:rsid w:val="00634979"/>
    <w:rsid w:val="00644570"/>
    <w:rsid w:val="006449C9"/>
    <w:rsid w:val="00645200"/>
    <w:rsid w:val="00645802"/>
    <w:rsid w:val="006478FA"/>
    <w:rsid w:val="00650A38"/>
    <w:rsid w:val="00652143"/>
    <w:rsid w:val="0065335F"/>
    <w:rsid w:val="00654801"/>
    <w:rsid w:val="00654B60"/>
    <w:rsid w:val="006558DF"/>
    <w:rsid w:val="006567B1"/>
    <w:rsid w:val="006571EF"/>
    <w:rsid w:val="0066319A"/>
    <w:rsid w:val="00663486"/>
    <w:rsid w:val="0066467E"/>
    <w:rsid w:val="00665FCF"/>
    <w:rsid w:val="0066622C"/>
    <w:rsid w:val="00666AB2"/>
    <w:rsid w:val="00677136"/>
    <w:rsid w:val="00680FA0"/>
    <w:rsid w:val="006818DD"/>
    <w:rsid w:val="00681D3F"/>
    <w:rsid w:val="00683576"/>
    <w:rsid w:val="006860C8"/>
    <w:rsid w:val="006911AE"/>
    <w:rsid w:val="0069245D"/>
    <w:rsid w:val="00694CAB"/>
    <w:rsid w:val="0069588F"/>
    <w:rsid w:val="006A0D77"/>
    <w:rsid w:val="006A13AB"/>
    <w:rsid w:val="006A2C46"/>
    <w:rsid w:val="006A339E"/>
    <w:rsid w:val="006A5214"/>
    <w:rsid w:val="006A60DD"/>
    <w:rsid w:val="006B375E"/>
    <w:rsid w:val="006B4156"/>
    <w:rsid w:val="006B56CF"/>
    <w:rsid w:val="006B7088"/>
    <w:rsid w:val="006B77E0"/>
    <w:rsid w:val="006C050C"/>
    <w:rsid w:val="006C3EC9"/>
    <w:rsid w:val="006C4E18"/>
    <w:rsid w:val="006C4F9B"/>
    <w:rsid w:val="006C596F"/>
    <w:rsid w:val="006D1F46"/>
    <w:rsid w:val="006D323E"/>
    <w:rsid w:val="006D6200"/>
    <w:rsid w:val="006D6BF0"/>
    <w:rsid w:val="006D7B64"/>
    <w:rsid w:val="006E038B"/>
    <w:rsid w:val="006E0483"/>
    <w:rsid w:val="006E10FA"/>
    <w:rsid w:val="006E26E2"/>
    <w:rsid w:val="006E2790"/>
    <w:rsid w:val="006E47C8"/>
    <w:rsid w:val="006E61CA"/>
    <w:rsid w:val="006E6A59"/>
    <w:rsid w:val="006E7686"/>
    <w:rsid w:val="006F5AA6"/>
    <w:rsid w:val="006F60E7"/>
    <w:rsid w:val="006F6A0E"/>
    <w:rsid w:val="006F78EB"/>
    <w:rsid w:val="007011AB"/>
    <w:rsid w:val="00703AFA"/>
    <w:rsid w:val="00703F47"/>
    <w:rsid w:val="007073D5"/>
    <w:rsid w:val="007104DF"/>
    <w:rsid w:val="007128FC"/>
    <w:rsid w:val="00712926"/>
    <w:rsid w:val="0071430C"/>
    <w:rsid w:val="00714B31"/>
    <w:rsid w:val="00716362"/>
    <w:rsid w:val="007209FD"/>
    <w:rsid w:val="00723CBC"/>
    <w:rsid w:val="00726770"/>
    <w:rsid w:val="00730515"/>
    <w:rsid w:val="007310A9"/>
    <w:rsid w:val="00731D89"/>
    <w:rsid w:val="0073365F"/>
    <w:rsid w:val="00733D5F"/>
    <w:rsid w:val="00736309"/>
    <w:rsid w:val="0074000B"/>
    <w:rsid w:val="00740902"/>
    <w:rsid w:val="0074189D"/>
    <w:rsid w:val="007424D2"/>
    <w:rsid w:val="00744602"/>
    <w:rsid w:val="00745B7C"/>
    <w:rsid w:val="00746F40"/>
    <w:rsid w:val="00747161"/>
    <w:rsid w:val="00750FC0"/>
    <w:rsid w:val="00752676"/>
    <w:rsid w:val="00753C83"/>
    <w:rsid w:val="0075412A"/>
    <w:rsid w:val="00756B45"/>
    <w:rsid w:val="00757526"/>
    <w:rsid w:val="00765B54"/>
    <w:rsid w:val="00765D3F"/>
    <w:rsid w:val="007675F1"/>
    <w:rsid w:val="00770BE1"/>
    <w:rsid w:val="00772644"/>
    <w:rsid w:val="00772F91"/>
    <w:rsid w:val="00780D70"/>
    <w:rsid w:val="0078405D"/>
    <w:rsid w:val="00786910"/>
    <w:rsid w:val="00786986"/>
    <w:rsid w:val="00787803"/>
    <w:rsid w:val="00790B58"/>
    <w:rsid w:val="00791E31"/>
    <w:rsid w:val="007935CD"/>
    <w:rsid w:val="00793D02"/>
    <w:rsid w:val="007960E6"/>
    <w:rsid w:val="007A33DB"/>
    <w:rsid w:val="007A3D43"/>
    <w:rsid w:val="007A4B47"/>
    <w:rsid w:val="007A60AB"/>
    <w:rsid w:val="007A619F"/>
    <w:rsid w:val="007A79FA"/>
    <w:rsid w:val="007B2A06"/>
    <w:rsid w:val="007B5CAF"/>
    <w:rsid w:val="007C0BEA"/>
    <w:rsid w:val="007C1014"/>
    <w:rsid w:val="007C269B"/>
    <w:rsid w:val="007C305A"/>
    <w:rsid w:val="007C7A5A"/>
    <w:rsid w:val="007D0989"/>
    <w:rsid w:val="007D191B"/>
    <w:rsid w:val="007D29D7"/>
    <w:rsid w:val="007D2EA6"/>
    <w:rsid w:val="007D6292"/>
    <w:rsid w:val="007D7AC8"/>
    <w:rsid w:val="007E02C2"/>
    <w:rsid w:val="007E25E6"/>
    <w:rsid w:val="007E6E46"/>
    <w:rsid w:val="007F0E51"/>
    <w:rsid w:val="007F2665"/>
    <w:rsid w:val="007F2ECE"/>
    <w:rsid w:val="007F3A5F"/>
    <w:rsid w:val="007F52F4"/>
    <w:rsid w:val="008036B4"/>
    <w:rsid w:val="00806A22"/>
    <w:rsid w:val="0081054F"/>
    <w:rsid w:val="0081426E"/>
    <w:rsid w:val="0081434A"/>
    <w:rsid w:val="00815B84"/>
    <w:rsid w:val="00815F9B"/>
    <w:rsid w:val="0081749F"/>
    <w:rsid w:val="00820798"/>
    <w:rsid w:val="00821056"/>
    <w:rsid w:val="00821248"/>
    <w:rsid w:val="00821674"/>
    <w:rsid w:val="00821D7E"/>
    <w:rsid w:val="00822F91"/>
    <w:rsid w:val="008238C5"/>
    <w:rsid w:val="00824025"/>
    <w:rsid w:val="008246C0"/>
    <w:rsid w:val="00826719"/>
    <w:rsid w:val="0083022E"/>
    <w:rsid w:val="00832237"/>
    <w:rsid w:val="00834E08"/>
    <w:rsid w:val="00842D5E"/>
    <w:rsid w:val="00843568"/>
    <w:rsid w:val="008435C4"/>
    <w:rsid w:val="00844D6A"/>
    <w:rsid w:val="0084710E"/>
    <w:rsid w:val="008503B1"/>
    <w:rsid w:val="00853676"/>
    <w:rsid w:val="00861777"/>
    <w:rsid w:val="0086231A"/>
    <w:rsid w:val="00871D2A"/>
    <w:rsid w:val="00871DBE"/>
    <w:rsid w:val="008720C2"/>
    <w:rsid w:val="00876B9F"/>
    <w:rsid w:val="00882057"/>
    <w:rsid w:val="00883846"/>
    <w:rsid w:val="00883E80"/>
    <w:rsid w:val="008859B8"/>
    <w:rsid w:val="0088628A"/>
    <w:rsid w:val="008875D4"/>
    <w:rsid w:val="008879B9"/>
    <w:rsid w:val="0089122A"/>
    <w:rsid w:val="00892B72"/>
    <w:rsid w:val="00895C17"/>
    <w:rsid w:val="008A2203"/>
    <w:rsid w:val="008A2D57"/>
    <w:rsid w:val="008A79AF"/>
    <w:rsid w:val="008B0EFB"/>
    <w:rsid w:val="008B1148"/>
    <w:rsid w:val="008B5CEF"/>
    <w:rsid w:val="008B5D81"/>
    <w:rsid w:val="008C4B8D"/>
    <w:rsid w:val="008C721A"/>
    <w:rsid w:val="008D08ED"/>
    <w:rsid w:val="008D147F"/>
    <w:rsid w:val="008D1EDD"/>
    <w:rsid w:val="008D26EB"/>
    <w:rsid w:val="008D48A5"/>
    <w:rsid w:val="008E0567"/>
    <w:rsid w:val="008E25B6"/>
    <w:rsid w:val="008E40E7"/>
    <w:rsid w:val="008E418C"/>
    <w:rsid w:val="008E71FD"/>
    <w:rsid w:val="008F08CA"/>
    <w:rsid w:val="008F5449"/>
    <w:rsid w:val="008F5ECC"/>
    <w:rsid w:val="0090292A"/>
    <w:rsid w:val="00905823"/>
    <w:rsid w:val="00912A21"/>
    <w:rsid w:val="00917278"/>
    <w:rsid w:val="00921120"/>
    <w:rsid w:val="0092184D"/>
    <w:rsid w:val="009269EE"/>
    <w:rsid w:val="00930C40"/>
    <w:rsid w:val="00932225"/>
    <w:rsid w:val="00934059"/>
    <w:rsid w:val="00934EDE"/>
    <w:rsid w:val="00936DC6"/>
    <w:rsid w:val="00940E7A"/>
    <w:rsid w:val="00942989"/>
    <w:rsid w:val="009434A3"/>
    <w:rsid w:val="00943F3F"/>
    <w:rsid w:val="00945D0F"/>
    <w:rsid w:val="009512A5"/>
    <w:rsid w:val="00952723"/>
    <w:rsid w:val="009532F6"/>
    <w:rsid w:val="0095406B"/>
    <w:rsid w:val="00954DDD"/>
    <w:rsid w:val="0095631D"/>
    <w:rsid w:val="009579AD"/>
    <w:rsid w:val="00962957"/>
    <w:rsid w:val="0096402C"/>
    <w:rsid w:val="00964927"/>
    <w:rsid w:val="009665C1"/>
    <w:rsid w:val="00966C33"/>
    <w:rsid w:val="00967E4A"/>
    <w:rsid w:val="00970166"/>
    <w:rsid w:val="00972D8B"/>
    <w:rsid w:val="009762E2"/>
    <w:rsid w:val="00976C60"/>
    <w:rsid w:val="00976EA4"/>
    <w:rsid w:val="009779D3"/>
    <w:rsid w:val="00977F2E"/>
    <w:rsid w:val="00980475"/>
    <w:rsid w:val="00980E69"/>
    <w:rsid w:val="00982353"/>
    <w:rsid w:val="00982A4F"/>
    <w:rsid w:val="00982DAE"/>
    <w:rsid w:val="00986DA9"/>
    <w:rsid w:val="0098757C"/>
    <w:rsid w:val="00991AD4"/>
    <w:rsid w:val="0099208B"/>
    <w:rsid w:val="009939A1"/>
    <w:rsid w:val="00994FED"/>
    <w:rsid w:val="009974F0"/>
    <w:rsid w:val="009A648D"/>
    <w:rsid w:val="009B17CA"/>
    <w:rsid w:val="009B1EE4"/>
    <w:rsid w:val="009B3D80"/>
    <w:rsid w:val="009B4914"/>
    <w:rsid w:val="009B4A65"/>
    <w:rsid w:val="009B5150"/>
    <w:rsid w:val="009B58EB"/>
    <w:rsid w:val="009B5D88"/>
    <w:rsid w:val="009C0BBA"/>
    <w:rsid w:val="009C1A72"/>
    <w:rsid w:val="009C3697"/>
    <w:rsid w:val="009C4539"/>
    <w:rsid w:val="009C4CB0"/>
    <w:rsid w:val="009C7E1F"/>
    <w:rsid w:val="009D08C4"/>
    <w:rsid w:val="009D0B8D"/>
    <w:rsid w:val="009D25C5"/>
    <w:rsid w:val="009D36EF"/>
    <w:rsid w:val="009D5102"/>
    <w:rsid w:val="009D5C47"/>
    <w:rsid w:val="009D6C68"/>
    <w:rsid w:val="009E2002"/>
    <w:rsid w:val="009E2636"/>
    <w:rsid w:val="009E2D80"/>
    <w:rsid w:val="009E3516"/>
    <w:rsid w:val="009E370A"/>
    <w:rsid w:val="009E481F"/>
    <w:rsid w:val="009E65D5"/>
    <w:rsid w:val="009E7738"/>
    <w:rsid w:val="009E7D56"/>
    <w:rsid w:val="009F04C3"/>
    <w:rsid w:val="009F28A4"/>
    <w:rsid w:val="009F4154"/>
    <w:rsid w:val="009F5EF1"/>
    <w:rsid w:val="009F6A46"/>
    <w:rsid w:val="009F7C64"/>
    <w:rsid w:val="00A02B59"/>
    <w:rsid w:val="00A036E2"/>
    <w:rsid w:val="00A0531B"/>
    <w:rsid w:val="00A056AC"/>
    <w:rsid w:val="00A06760"/>
    <w:rsid w:val="00A07771"/>
    <w:rsid w:val="00A10A8D"/>
    <w:rsid w:val="00A126E3"/>
    <w:rsid w:val="00A1523E"/>
    <w:rsid w:val="00A15854"/>
    <w:rsid w:val="00A16175"/>
    <w:rsid w:val="00A17144"/>
    <w:rsid w:val="00A1792B"/>
    <w:rsid w:val="00A20515"/>
    <w:rsid w:val="00A211AF"/>
    <w:rsid w:val="00A3156B"/>
    <w:rsid w:val="00A33799"/>
    <w:rsid w:val="00A33E7F"/>
    <w:rsid w:val="00A3400B"/>
    <w:rsid w:val="00A36B0B"/>
    <w:rsid w:val="00A37532"/>
    <w:rsid w:val="00A429DC"/>
    <w:rsid w:val="00A42C0D"/>
    <w:rsid w:val="00A4398E"/>
    <w:rsid w:val="00A466B6"/>
    <w:rsid w:val="00A479C4"/>
    <w:rsid w:val="00A519BD"/>
    <w:rsid w:val="00A52B26"/>
    <w:rsid w:val="00A5353E"/>
    <w:rsid w:val="00A5508A"/>
    <w:rsid w:val="00A571BE"/>
    <w:rsid w:val="00A57AE7"/>
    <w:rsid w:val="00A61EC7"/>
    <w:rsid w:val="00A64C3C"/>
    <w:rsid w:val="00A654F0"/>
    <w:rsid w:val="00A709F9"/>
    <w:rsid w:val="00A70AB6"/>
    <w:rsid w:val="00A714A4"/>
    <w:rsid w:val="00A731B9"/>
    <w:rsid w:val="00A735B1"/>
    <w:rsid w:val="00A7390F"/>
    <w:rsid w:val="00A74805"/>
    <w:rsid w:val="00A7564D"/>
    <w:rsid w:val="00A84A4E"/>
    <w:rsid w:val="00A87E4C"/>
    <w:rsid w:val="00A903E5"/>
    <w:rsid w:val="00A908D0"/>
    <w:rsid w:val="00A9278C"/>
    <w:rsid w:val="00A929A4"/>
    <w:rsid w:val="00A92E07"/>
    <w:rsid w:val="00A954D4"/>
    <w:rsid w:val="00A976CC"/>
    <w:rsid w:val="00AA0A90"/>
    <w:rsid w:val="00AA0E2C"/>
    <w:rsid w:val="00AA1790"/>
    <w:rsid w:val="00AB0206"/>
    <w:rsid w:val="00AB0344"/>
    <w:rsid w:val="00AB0C1C"/>
    <w:rsid w:val="00AB137D"/>
    <w:rsid w:val="00AB1E56"/>
    <w:rsid w:val="00AB25BF"/>
    <w:rsid w:val="00AB3317"/>
    <w:rsid w:val="00AB57A8"/>
    <w:rsid w:val="00AB6BDE"/>
    <w:rsid w:val="00AB7265"/>
    <w:rsid w:val="00AB7691"/>
    <w:rsid w:val="00AC0E9B"/>
    <w:rsid w:val="00AC2E1D"/>
    <w:rsid w:val="00AC39F8"/>
    <w:rsid w:val="00AC4114"/>
    <w:rsid w:val="00AC68BB"/>
    <w:rsid w:val="00AC6A49"/>
    <w:rsid w:val="00AD05C8"/>
    <w:rsid w:val="00AD0C5D"/>
    <w:rsid w:val="00AD13A7"/>
    <w:rsid w:val="00AD5164"/>
    <w:rsid w:val="00AD5DC4"/>
    <w:rsid w:val="00AD75FB"/>
    <w:rsid w:val="00AE2E09"/>
    <w:rsid w:val="00AE37E1"/>
    <w:rsid w:val="00AE37F2"/>
    <w:rsid w:val="00AE3EC6"/>
    <w:rsid w:val="00AE4C8C"/>
    <w:rsid w:val="00AE5240"/>
    <w:rsid w:val="00AE6312"/>
    <w:rsid w:val="00AE7107"/>
    <w:rsid w:val="00AE7C59"/>
    <w:rsid w:val="00AE7F53"/>
    <w:rsid w:val="00AF271F"/>
    <w:rsid w:val="00AF33FF"/>
    <w:rsid w:val="00AF75A8"/>
    <w:rsid w:val="00B0052D"/>
    <w:rsid w:val="00B02600"/>
    <w:rsid w:val="00B03133"/>
    <w:rsid w:val="00B0316C"/>
    <w:rsid w:val="00B03460"/>
    <w:rsid w:val="00B04656"/>
    <w:rsid w:val="00B04B65"/>
    <w:rsid w:val="00B075E7"/>
    <w:rsid w:val="00B15015"/>
    <w:rsid w:val="00B15CF9"/>
    <w:rsid w:val="00B17B3A"/>
    <w:rsid w:val="00B224FC"/>
    <w:rsid w:val="00B231AD"/>
    <w:rsid w:val="00B234D8"/>
    <w:rsid w:val="00B275A2"/>
    <w:rsid w:val="00B319C8"/>
    <w:rsid w:val="00B33702"/>
    <w:rsid w:val="00B34075"/>
    <w:rsid w:val="00B46614"/>
    <w:rsid w:val="00B46864"/>
    <w:rsid w:val="00B468C4"/>
    <w:rsid w:val="00B4728E"/>
    <w:rsid w:val="00B517E6"/>
    <w:rsid w:val="00B558E5"/>
    <w:rsid w:val="00B55B1C"/>
    <w:rsid w:val="00B62414"/>
    <w:rsid w:val="00B66424"/>
    <w:rsid w:val="00B66E91"/>
    <w:rsid w:val="00B66F82"/>
    <w:rsid w:val="00B67994"/>
    <w:rsid w:val="00B67BB8"/>
    <w:rsid w:val="00B67D0D"/>
    <w:rsid w:val="00B7037D"/>
    <w:rsid w:val="00B712A0"/>
    <w:rsid w:val="00B7257D"/>
    <w:rsid w:val="00B735BB"/>
    <w:rsid w:val="00B740BD"/>
    <w:rsid w:val="00B802B9"/>
    <w:rsid w:val="00B82289"/>
    <w:rsid w:val="00B8365D"/>
    <w:rsid w:val="00B83BED"/>
    <w:rsid w:val="00B83F77"/>
    <w:rsid w:val="00B8416D"/>
    <w:rsid w:val="00B85033"/>
    <w:rsid w:val="00B86ECA"/>
    <w:rsid w:val="00B87F98"/>
    <w:rsid w:val="00B95173"/>
    <w:rsid w:val="00B97234"/>
    <w:rsid w:val="00BA1C7B"/>
    <w:rsid w:val="00BA5ECF"/>
    <w:rsid w:val="00BA7AC0"/>
    <w:rsid w:val="00BB28B0"/>
    <w:rsid w:val="00BB3F73"/>
    <w:rsid w:val="00BB491A"/>
    <w:rsid w:val="00BB4C92"/>
    <w:rsid w:val="00BB5B7A"/>
    <w:rsid w:val="00BB6894"/>
    <w:rsid w:val="00BC10C2"/>
    <w:rsid w:val="00BD02D5"/>
    <w:rsid w:val="00BD4321"/>
    <w:rsid w:val="00BD4BA8"/>
    <w:rsid w:val="00BD7575"/>
    <w:rsid w:val="00BE121C"/>
    <w:rsid w:val="00BE2C29"/>
    <w:rsid w:val="00BE58C7"/>
    <w:rsid w:val="00BE6BF1"/>
    <w:rsid w:val="00BE7FF0"/>
    <w:rsid w:val="00BF07C2"/>
    <w:rsid w:val="00BF1583"/>
    <w:rsid w:val="00BF1897"/>
    <w:rsid w:val="00BF1A1B"/>
    <w:rsid w:val="00BF2292"/>
    <w:rsid w:val="00BF3700"/>
    <w:rsid w:val="00BF39A7"/>
    <w:rsid w:val="00BF3C51"/>
    <w:rsid w:val="00BF45F1"/>
    <w:rsid w:val="00BF5952"/>
    <w:rsid w:val="00BF5C93"/>
    <w:rsid w:val="00BF7C05"/>
    <w:rsid w:val="00C00C81"/>
    <w:rsid w:val="00C03B85"/>
    <w:rsid w:val="00C055AD"/>
    <w:rsid w:val="00C06304"/>
    <w:rsid w:val="00C06629"/>
    <w:rsid w:val="00C06B51"/>
    <w:rsid w:val="00C07761"/>
    <w:rsid w:val="00C07B9E"/>
    <w:rsid w:val="00C10B5E"/>
    <w:rsid w:val="00C10C3B"/>
    <w:rsid w:val="00C11667"/>
    <w:rsid w:val="00C149AD"/>
    <w:rsid w:val="00C15AA4"/>
    <w:rsid w:val="00C17A0B"/>
    <w:rsid w:val="00C17BB6"/>
    <w:rsid w:val="00C17ED6"/>
    <w:rsid w:val="00C2227E"/>
    <w:rsid w:val="00C232CF"/>
    <w:rsid w:val="00C247BC"/>
    <w:rsid w:val="00C26258"/>
    <w:rsid w:val="00C31F2E"/>
    <w:rsid w:val="00C32DD3"/>
    <w:rsid w:val="00C3432D"/>
    <w:rsid w:val="00C35E17"/>
    <w:rsid w:val="00C40BA8"/>
    <w:rsid w:val="00C439FD"/>
    <w:rsid w:val="00C45080"/>
    <w:rsid w:val="00C457E4"/>
    <w:rsid w:val="00C5165C"/>
    <w:rsid w:val="00C528CE"/>
    <w:rsid w:val="00C569B3"/>
    <w:rsid w:val="00C602D9"/>
    <w:rsid w:val="00C60B3A"/>
    <w:rsid w:val="00C619B5"/>
    <w:rsid w:val="00C6388C"/>
    <w:rsid w:val="00C66296"/>
    <w:rsid w:val="00C708DE"/>
    <w:rsid w:val="00C731CC"/>
    <w:rsid w:val="00C73DA3"/>
    <w:rsid w:val="00C81B46"/>
    <w:rsid w:val="00C82AA5"/>
    <w:rsid w:val="00C84761"/>
    <w:rsid w:val="00C860FA"/>
    <w:rsid w:val="00C86A34"/>
    <w:rsid w:val="00C87D92"/>
    <w:rsid w:val="00C87EBA"/>
    <w:rsid w:val="00C9108B"/>
    <w:rsid w:val="00C93C21"/>
    <w:rsid w:val="00C940C9"/>
    <w:rsid w:val="00C96565"/>
    <w:rsid w:val="00C9748B"/>
    <w:rsid w:val="00C97625"/>
    <w:rsid w:val="00C97B3B"/>
    <w:rsid w:val="00CA0B1F"/>
    <w:rsid w:val="00CA1161"/>
    <w:rsid w:val="00CA2BD0"/>
    <w:rsid w:val="00CA2CFF"/>
    <w:rsid w:val="00CA429A"/>
    <w:rsid w:val="00CA4EFD"/>
    <w:rsid w:val="00CA5BEC"/>
    <w:rsid w:val="00CA77B1"/>
    <w:rsid w:val="00CB0B23"/>
    <w:rsid w:val="00CB1B3E"/>
    <w:rsid w:val="00CB22AA"/>
    <w:rsid w:val="00CB5563"/>
    <w:rsid w:val="00CB6261"/>
    <w:rsid w:val="00CB704E"/>
    <w:rsid w:val="00CB7658"/>
    <w:rsid w:val="00CC28A0"/>
    <w:rsid w:val="00CC522E"/>
    <w:rsid w:val="00CC7662"/>
    <w:rsid w:val="00CC7C94"/>
    <w:rsid w:val="00CD27F0"/>
    <w:rsid w:val="00CD5D3B"/>
    <w:rsid w:val="00CD7FC1"/>
    <w:rsid w:val="00CE0187"/>
    <w:rsid w:val="00CE1C5A"/>
    <w:rsid w:val="00CE3426"/>
    <w:rsid w:val="00CE4EA9"/>
    <w:rsid w:val="00CE5DF5"/>
    <w:rsid w:val="00CE6241"/>
    <w:rsid w:val="00CF17F0"/>
    <w:rsid w:val="00CF3E2A"/>
    <w:rsid w:val="00CF43D8"/>
    <w:rsid w:val="00CF75D7"/>
    <w:rsid w:val="00D017A5"/>
    <w:rsid w:val="00D04780"/>
    <w:rsid w:val="00D07F20"/>
    <w:rsid w:val="00D101AA"/>
    <w:rsid w:val="00D111D5"/>
    <w:rsid w:val="00D113AF"/>
    <w:rsid w:val="00D13FFC"/>
    <w:rsid w:val="00D14468"/>
    <w:rsid w:val="00D17168"/>
    <w:rsid w:val="00D173AA"/>
    <w:rsid w:val="00D17AA7"/>
    <w:rsid w:val="00D2015C"/>
    <w:rsid w:val="00D205B1"/>
    <w:rsid w:val="00D216CF"/>
    <w:rsid w:val="00D219FE"/>
    <w:rsid w:val="00D21CA7"/>
    <w:rsid w:val="00D22054"/>
    <w:rsid w:val="00D31CE9"/>
    <w:rsid w:val="00D3534F"/>
    <w:rsid w:val="00D41791"/>
    <w:rsid w:val="00D41E78"/>
    <w:rsid w:val="00D43939"/>
    <w:rsid w:val="00D45667"/>
    <w:rsid w:val="00D46C2D"/>
    <w:rsid w:val="00D520ED"/>
    <w:rsid w:val="00D52B38"/>
    <w:rsid w:val="00D553A1"/>
    <w:rsid w:val="00D55CF6"/>
    <w:rsid w:val="00D611C2"/>
    <w:rsid w:val="00D63087"/>
    <w:rsid w:val="00D630AF"/>
    <w:rsid w:val="00D6504C"/>
    <w:rsid w:val="00D6651B"/>
    <w:rsid w:val="00D6691F"/>
    <w:rsid w:val="00D71B0E"/>
    <w:rsid w:val="00D7214E"/>
    <w:rsid w:val="00D73834"/>
    <w:rsid w:val="00D73838"/>
    <w:rsid w:val="00D75374"/>
    <w:rsid w:val="00D80388"/>
    <w:rsid w:val="00D81CDF"/>
    <w:rsid w:val="00D86019"/>
    <w:rsid w:val="00D92BF4"/>
    <w:rsid w:val="00D93FD8"/>
    <w:rsid w:val="00D94267"/>
    <w:rsid w:val="00D94F00"/>
    <w:rsid w:val="00DA1193"/>
    <w:rsid w:val="00DA218A"/>
    <w:rsid w:val="00DA2D44"/>
    <w:rsid w:val="00DA30FA"/>
    <w:rsid w:val="00DA3EAB"/>
    <w:rsid w:val="00DA6661"/>
    <w:rsid w:val="00DA7A26"/>
    <w:rsid w:val="00DB10A8"/>
    <w:rsid w:val="00DB1EDE"/>
    <w:rsid w:val="00DB3EA0"/>
    <w:rsid w:val="00DB5D02"/>
    <w:rsid w:val="00DB626E"/>
    <w:rsid w:val="00DB66D1"/>
    <w:rsid w:val="00DC0E26"/>
    <w:rsid w:val="00DC1EFE"/>
    <w:rsid w:val="00DC232D"/>
    <w:rsid w:val="00DC5E83"/>
    <w:rsid w:val="00DC7779"/>
    <w:rsid w:val="00DD0CE4"/>
    <w:rsid w:val="00DD10DA"/>
    <w:rsid w:val="00DD1869"/>
    <w:rsid w:val="00DD1C59"/>
    <w:rsid w:val="00DD3131"/>
    <w:rsid w:val="00DD62DB"/>
    <w:rsid w:val="00DE7005"/>
    <w:rsid w:val="00DE78AD"/>
    <w:rsid w:val="00DF18B2"/>
    <w:rsid w:val="00DF1BB7"/>
    <w:rsid w:val="00DF213A"/>
    <w:rsid w:val="00DF4193"/>
    <w:rsid w:val="00DF6777"/>
    <w:rsid w:val="00DF7ABD"/>
    <w:rsid w:val="00E00411"/>
    <w:rsid w:val="00E018CC"/>
    <w:rsid w:val="00E01BE3"/>
    <w:rsid w:val="00E01DF4"/>
    <w:rsid w:val="00E039CF"/>
    <w:rsid w:val="00E0410F"/>
    <w:rsid w:val="00E05862"/>
    <w:rsid w:val="00E06DEA"/>
    <w:rsid w:val="00E13103"/>
    <w:rsid w:val="00E17C58"/>
    <w:rsid w:val="00E209CB"/>
    <w:rsid w:val="00E23641"/>
    <w:rsid w:val="00E25F8B"/>
    <w:rsid w:val="00E31650"/>
    <w:rsid w:val="00E31792"/>
    <w:rsid w:val="00E361E8"/>
    <w:rsid w:val="00E36C40"/>
    <w:rsid w:val="00E40658"/>
    <w:rsid w:val="00E41C5D"/>
    <w:rsid w:val="00E42A46"/>
    <w:rsid w:val="00E445E9"/>
    <w:rsid w:val="00E451C1"/>
    <w:rsid w:val="00E51003"/>
    <w:rsid w:val="00E5172B"/>
    <w:rsid w:val="00E51BB6"/>
    <w:rsid w:val="00E55041"/>
    <w:rsid w:val="00E5511E"/>
    <w:rsid w:val="00E56AE5"/>
    <w:rsid w:val="00E602F5"/>
    <w:rsid w:val="00E60441"/>
    <w:rsid w:val="00E61776"/>
    <w:rsid w:val="00E61EC7"/>
    <w:rsid w:val="00E647F4"/>
    <w:rsid w:val="00E653AD"/>
    <w:rsid w:val="00E67470"/>
    <w:rsid w:val="00E678A2"/>
    <w:rsid w:val="00E67EC9"/>
    <w:rsid w:val="00E705E5"/>
    <w:rsid w:val="00E71D0C"/>
    <w:rsid w:val="00E720B5"/>
    <w:rsid w:val="00E72881"/>
    <w:rsid w:val="00E73AE0"/>
    <w:rsid w:val="00E7657A"/>
    <w:rsid w:val="00E77F02"/>
    <w:rsid w:val="00E839F0"/>
    <w:rsid w:val="00E83C03"/>
    <w:rsid w:val="00E91222"/>
    <w:rsid w:val="00E93395"/>
    <w:rsid w:val="00E938BF"/>
    <w:rsid w:val="00E95B72"/>
    <w:rsid w:val="00E96298"/>
    <w:rsid w:val="00E97D5A"/>
    <w:rsid w:val="00EA002F"/>
    <w:rsid w:val="00EA0CD5"/>
    <w:rsid w:val="00EA1752"/>
    <w:rsid w:val="00EA6291"/>
    <w:rsid w:val="00EA658F"/>
    <w:rsid w:val="00EB05F2"/>
    <w:rsid w:val="00EB35EC"/>
    <w:rsid w:val="00EB4108"/>
    <w:rsid w:val="00EB4C03"/>
    <w:rsid w:val="00EB6264"/>
    <w:rsid w:val="00EB66F0"/>
    <w:rsid w:val="00EB6B3E"/>
    <w:rsid w:val="00EB6FEA"/>
    <w:rsid w:val="00EB7275"/>
    <w:rsid w:val="00EC12D2"/>
    <w:rsid w:val="00EC148B"/>
    <w:rsid w:val="00EC1CAA"/>
    <w:rsid w:val="00EC2983"/>
    <w:rsid w:val="00EC4A2C"/>
    <w:rsid w:val="00EC5901"/>
    <w:rsid w:val="00EC636A"/>
    <w:rsid w:val="00EC7DE8"/>
    <w:rsid w:val="00ED020B"/>
    <w:rsid w:val="00ED1621"/>
    <w:rsid w:val="00ED2CC2"/>
    <w:rsid w:val="00ED556A"/>
    <w:rsid w:val="00EE0CAA"/>
    <w:rsid w:val="00EE130A"/>
    <w:rsid w:val="00EE1A2E"/>
    <w:rsid w:val="00EE256E"/>
    <w:rsid w:val="00EE701A"/>
    <w:rsid w:val="00EE7D5B"/>
    <w:rsid w:val="00EF28D2"/>
    <w:rsid w:val="00EF2ED1"/>
    <w:rsid w:val="00EF45DC"/>
    <w:rsid w:val="00EF4BF2"/>
    <w:rsid w:val="00EF5395"/>
    <w:rsid w:val="00EF66CC"/>
    <w:rsid w:val="00EF6B47"/>
    <w:rsid w:val="00F0047D"/>
    <w:rsid w:val="00F053DC"/>
    <w:rsid w:val="00F069AA"/>
    <w:rsid w:val="00F13F8E"/>
    <w:rsid w:val="00F16DEE"/>
    <w:rsid w:val="00F204C3"/>
    <w:rsid w:val="00F23A9A"/>
    <w:rsid w:val="00F277C8"/>
    <w:rsid w:val="00F300AC"/>
    <w:rsid w:val="00F325B5"/>
    <w:rsid w:val="00F33EA9"/>
    <w:rsid w:val="00F34DFE"/>
    <w:rsid w:val="00F361FD"/>
    <w:rsid w:val="00F37438"/>
    <w:rsid w:val="00F37B00"/>
    <w:rsid w:val="00F407CC"/>
    <w:rsid w:val="00F50D4A"/>
    <w:rsid w:val="00F514A4"/>
    <w:rsid w:val="00F52115"/>
    <w:rsid w:val="00F52953"/>
    <w:rsid w:val="00F5345D"/>
    <w:rsid w:val="00F55908"/>
    <w:rsid w:val="00F56291"/>
    <w:rsid w:val="00F56A8A"/>
    <w:rsid w:val="00F6043B"/>
    <w:rsid w:val="00F61BA2"/>
    <w:rsid w:val="00F6338D"/>
    <w:rsid w:val="00F656D9"/>
    <w:rsid w:val="00F67735"/>
    <w:rsid w:val="00F700C5"/>
    <w:rsid w:val="00F708EA"/>
    <w:rsid w:val="00F7231F"/>
    <w:rsid w:val="00F7686E"/>
    <w:rsid w:val="00F76E0D"/>
    <w:rsid w:val="00F77847"/>
    <w:rsid w:val="00F822DC"/>
    <w:rsid w:val="00F833F1"/>
    <w:rsid w:val="00F836FD"/>
    <w:rsid w:val="00F86124"/>
    <w:rsid w:val="00F86F9E"/>
    <w:rsid w:val="00F90199"/>
    <w:rsid w:val="00F90605"/>
    <w:rsid w:val="00F93DA0"/>
    <w:rsid w:val="00F93E46"/>
    <w:rsid w:val="00F94493"/>
    <w:rsid w:val="00F94C16"/>
    <w:rsid w:val="00F95302"/>
    <w:rsid w:val="00FA3CF1"/>
    <w:rsid w:val="00FA4234"/>
    <w:rsid w:val="00FA4D49"/>
    <w:rsid w:val="00FA5878"/>
    <w:rsid w:val="00FB1913"/>
    <w:rsid w:val="00FB2146"/>
    <w:rsid w:val="00FB2173"/>
    <w:rsid w:val="00FB3CB8"/>
    <w:rsid w:val="00FB3DC9"/>
    <w:rsid w:val="00FB555A"/>
    <w:rsid w:val="00FB5601"/>
    <w:rsid w:val="00FC1A06"/>
    <w:rsid w:val="00FC2D0B"/>
    <w:rsid w:val="00FC4232"/>
    <w:rsid w:val="00FC55D8"/>
    <w:rsid w:val="00FC6011"/>
    <w:rsid w:val="00FC7103"/>
    <w:rsid w:val="00FD04BE"/>
    <w:rsid w:val="00FD0D67"/>
    <w:rsid w:val="00FD1225"/>
    <w:rsid w:val="00FD1303"/>
    <w:rsid w:val="00FD1626"/>
    <w:rsid w:val="00FD415A"/>
    <w:rsid w:val="00FD7570"/>
    <w:rsid w:val="00FD7AC7"/>
    <w:rsid w:val="00FD7B91"/>
    <w:rsid w:val="00FE03D9"/>
    <w:rsid w:val="00FE0E72"/>
    <w:rsid w:val="00FE1DA2"/>
    <w:rsid w:val="00FE46D9"/>
    <w:rsid w:val="00FE4BB3"/>
    <w:rsid w:val="00FE521D"/>
    <w:rsid w:val="00FE63A0"/>
    <w:rsid w:val="00FE6F21"/>
    <w:rsid w:val="00FE7832"/>
    <w:rsid w:val="00FF08D8"/>
    <w:rsid w:val="00FF30FC"/>
    <w:rsid w:val="00FF449C"/>
    <w:rsid w:val="00FF5C63"/>
    <w:rsid w:val="00FF5D63"/>
    <w:rsid w:val="00FF5D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517DF9"/>
  <w15:docId w15:val="{666898E2-2690-437D-B648-1D5CF0CC1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4398E"/>
  </w:style>
  <w:style w:type="paragraph" w:styleId="1">
    <w:name w:val="heading 1"/>
    <w:basedOn w:val="a"/>
    <w:next w:val="a"/>
    <w:link w:val="10"/>
    <w:uiPriority w:val="9"/>
    <w:qFormat/>
    <w:rsid w:val="00A57A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6651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107BF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BB28B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8310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83104"/>
    <w:rPr>
      <w:rFonts w:ascii="Tahoma" w:hAnsi="Tahoma" w:cs="Tahoma"/>
      <w:sz w:val="16"/>
      <w:szCs w:val="16"/>
    </w:rPr>
  </w:style>
  <w:style w:type="paragraph" w:styleId="a5">
    <w:name w:val="List Paragraph"/>
    <w:basedOn w:val="a"/>
    <w:link w:val="a6"/>
    <w:uiPriority w:val="34"/>
    <w:qFormat/>
    <w:rsid w:val="00D630AF"/>
    <w:pPr>
      <w:ind w:left="720"/>
      <w:contextualSpacing/>
    </w:pPr>
  </w:style>
  <w:style w:type="character" w:styleId="a7">
    <w:name w:val="Hyperlink"/>
    <w:basedOn w:val="a0"/>
    <w:uiPriority w:val="99"/>
    <w:unhideWhenUsed/>
    <w:rsid w:val="00D630AF"/>
    <w:rPr>
      <w:color w:val="0000FF"/>
      <w:u w:val="single"/>
    </w:rPr>
  </w:style>
  <w:style w:type="paragraph" w:styleId="a8">
    <w:name w:val="Normal (Web)"/>
    <w:basedOn w:val="a"/>
    <w:uiPriority w:val="99"/>
    <w:semiHidden/>
    <w:unhideWhenUsed/>
    <w:rsid w:val="00AE7F53"/>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header"/>
    <w:basedOn w:val="a"/>
    <w:link w:val="aa"/>
    <w:uiPriority w:val="99"/>
    <w:unhideWhenUsed/>
    <w:rsid w:val="007011AB"/>
    <w:pPr>
      <w:tabs>
        <w:tab w:val="center" w:pos="4680"/>
        <w:tab w:val="right" w:pos="9360"/>
      </w:tabs>
      <w:spacing w:after="0" w:line="240" w:lineRule="auto"/>
    </w:pPr>
  </w:style>
  <w:style w:type="character" w:customStyle="1" w:styleId="aa">
    <w:name w:val="Верхний колонтитул Знак"/>
    <w:basedOn w:val="a0"/>
    <w:link w:val="a9"/>
    <w:uiPriority w:val="99"/>
    <w:rsid w:val="007011AB"/>
  </w:style>
  <w:style w:type="paragraph" w:styleId="ab">
    <w:name w:val="footer"/>
    <w:basedOn w:val="a"/>
    <w:link w:val="ac"/>
    <w:uiPriority w:val="99"/>
    <w:unhideWhenUsed/>
    <w:rsid w:val="007011AB"/>
    <w:pPr>
      <w:tabs>
        <w:tab w:val="center" w:pos="4680"/>
        <w:tab w:val="right" w:pos="9360"/>
      </w:tabs>
      <w:spacing w:after="0" w:line="240" w:lineRule="auto"/>
    </w:pPr>
  </w:style>
  <w:style w:type="character" w:customStyle="1" w:styleId="ac">
    <w:name w:val="Нижний колонтитул Знак"/>
    <w:basedOn w:val="a0"/>
    <w:link w:val="ab"/>
    <w:uiPriority w:val="99"/>
    <w:rsid w:val="007011AB"/>
  </w:style>
  <w:style w:type="paragraph" w:customStyle="1" w:styleId="abzacixml">
    <w:name w:val="abzacixml"/>
    <w:basedOn w:val="a"/>
    <w:uiPriority w:val="99"/>
    <w:rsid w:val="009B3D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khrilixml">
    <w:name w:val="ckhrilixml"/>
    <w:basedOn w:val="a"/>
    <w:uiPriority w:val="99"/>
    <w:rsid w:val="004D53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A70AB6"/>
  </w:style>
  <w:style w:type="paragraph" w:styleId="ad">
    <w:name w:val="No Spacing"/>
    <w:link w:val="ae"/>
    <w:uiPriority w:val="1"/>
    <w:qFormat/>
    <w:rsid w:val="00A57AE7"/>
    <w:pPr>
      <w:spacing w:after="0" w:line="240" w:lineRule="auto"/>
    </w:pPr>
    <w:rPr>
      <w:rFonts w:eastAsiaTheme="minorEastAsia"/>
    </w:rPr>
  </w:style>
  <w:style w:type="character" w:customStyle="1" w:styleId="ae">
    <w:name w:val="Без интервала Знак"/>
    <w:basedOn w:val="a0"/>
    <w:link w:val="ad"/>
    <w:uiPriority w:val="1"/>
    <w:rsid w:val="00A57AE7"/>
    <w:rPr>
      <w:rFonts w:eastAsiaTheme="minorEastAsia"/>
    </w:rPr>
  </w:style>
  <w:style w:type="character" w:customStyle="1" w:styleId="10">
    <w:name w:val="Заголовок 1 Знак"/>
    <w:basedOn w:val="a0"/>
    <w:link w:val="1"/>
    <w:uiPriority w:val="9"/>
    <w:rsid w:val="00A57AE7"/>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D6651B"/>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107BF8"/>
    <w:rPr>
      <w:rFonts w:asciiTheme="majorHAnsi" w:eastAsiaTheme="majorEastAsia" w:hAnsiTheme="majorHAnsi" w:cstheme="majorBidi"/>
      <w:b/>
      <w:bCs/>
      <w:color w:val="4F81BD" w:themeColor="accent1"/>
    </w:rPr>
  </w:style>
  <w:style w:type="paragraph" w:styleId="af">
    <w:name w:val="TOC Heading"/>
    <w:basedOn w:val="1"/>
    <w:next w:val="a"/>
    <w:uiPriority w:val="39"/>
    <w:unhideWhenUsed/>
    <w:qFormat/>
    <w:rsid w:val="00F33EA9"/>
    <w:pPr>
      <w:outlineLvl w:val="9"/>
    </w:pPr>
  </w:style>
  <w:style w:type="paragraph" w:styleId="21">
    <w:name w:val="toc 2"/>
    <w:basedOn w:val="a"/>
    <w:next w:val="a"/>
    <w:autoRedefine/>
    <w:uiPriority w:val="39"/>
    <w:unhideWhenUsed/>
    <w:qFormat/>
    <w:rsid w:val="00F33EA9"/>
    <w:pPr>
      <w:spacing w:after="100"/>
      <w:ind w:left="220"/>
    </w:pPr>
    <w:rPr>
      <w:rFonts w:eastAsiaTheme="minorEastAsia"/>
    </w:rPr>
  </w:style>
  <w:style w:type="paragraph" w:styleId="11">
    <w:name w:val="toc 1"/>
    <w:basedOn w:val="a"/>
    <w:next w:val="a"/>
    <w:autoRedefine/>
    <w:uiPriority w:val="39"/>
    <w:unhideWhenUsed/>
    <w:qFormat/>
    <w:rsid w:val="00F33EA9"/>
    <w:pPr>
      <w:spacing w:after="100"/>
    </w:pPr>
    <w:rPr>
      <w:rFonts w:eastAsiaTheme="minorEastAsia"/>
    </w:rPr>
  </w:style>
  <w:style w:type="paragraph" w:styleId="31">
    <w:name w:val="toc 3"/>
    <w:basedOn w:val="a"/>
    <w:next w:val="a"/>
    <w:autoRedefine/>
    <w:uiPriority w:val="39"/>
    <w:unhideWhenUsed/>
    <w:qFormat/>
    <w:rsid w:val="00F33EA9"/>
    <w:pPr>
      <w:spacing w:after="100"/>
      <w:ind w:left="440"/>
    </w:pPr>
    <w:rPr>
      <w:rFonts w:eastAsiaTheme="minorEastAsia"/>
    </w:rPr>
  </w:style>
  <w:style w:type="paragraph" w:styleId="af0">
    <w:name w:val="Body Text"/>
    <w:basedOn w:val="a"/>
    <w:link w:val="af1"/>
    <w:rsid w:val="00942989"/>
    <w:pPr>
      <w:spacing w:after="120" w:line="240" w:lineRule="auto"/>
    </w:pPr>
    <w:rPr>
      <w:rFonts w:ascii="Times New Roman" w:eastAsia="Times New Roman" w:hAnsi="Times New Roman" w:cs="Times New Roman"/>
      <w:sz w:val="24"/>
      <w:szCs w:val="24"/>
      <w:lang w:val="ru-RU" w:eastAsia="ru-RU"/>
    </w:rPr>
  </w:style>
  <w:style w:type="character" w:customStyle="1" w:styleId="af1">
    <w:name w:val="Основной текст Знак"/>
    <w:basedOn w:val="a0"/>
    <w:link w:val="af0"/>
    <w:rsid w:val="00942989"/>
    <w:rPr>
      <w:rFonts w:ascii="Times New Roman" w:eastAsia="Times New Roman" w:hAnsi="Times New Roman" w:cs="Times New Roman"/>
      <w:sz w:val="24"/>
      <w:szCs w:val="24"/>
      <w:lang w:val="ru-RU" w:eastAsia="ru-RU"/>
    </w:rPr>
  </w:style>
  <w:style w:type="character" w:customStyle="1" w:styleId="UnresolvedMention">
    <w:name w:val="Unresolved Mention"/>
    <w:basedOn w:val="a0"/>
    <w:uiPriority w:val="99"/>
    <w:semiHidden/>
    <w:unhideWhenUsed/>
    <w:rsid w:val="00031EA0"/>
    <w:rPr>
      <w:color w:val="605E5C"/>
      <w:shd w:val="clear" w:color="auto" w:fill="E1DFDD"/>
    </w:rPr>
  </w:style>
  <w:style w:type="character" w:customStyle="1" w:styleId="40">
    <w:name w:val="Заголовок 4 Знак"/>
    <w:basedOn w:val="a0"/>
    <w:link w:val="4"/>
    <w:uiPriority w:val="9"/>
    <w:semiHidden/>
    <w:rsid w:val="00BB28B0"/>
    <w:rPr>
      <w:rFonts w:asciiTheme="majorHAnsi" w:eastAsiaTheme="majorEastAsia" w:hAnsiTheme="majorHAnsi" w:cstheme="majorBidi"/>
      <w:b/>
      <w:bCs/>
      <w:i/>
      <w:iCs/>
      <w:color w:val="4F81BD" w:themeColor="accent1"/>
    </w:rPr>
  </w:style>
  <w:style w:type="character" w:styleId="af2">
    <w:name w:val="FollowedHyperlink"/>
    <w:basedOn w:val="a0"/>
    <w:uiPriority w:val="99"/>
    <w:semiHidden/>
    <w:unhideWhenUsed/>
    <w:rsid w:val="00BB28B0"/>
    <w:rPr>
      <w:color w:val="800080" w:themeColor="followedHyperlink"/>
      <w:u w:val="single"/>
    </w:rPr>
  </w:style>
  <w:style w:type="paragraph" w:customStyle="1" w:styleId="msonormal0">
    <w:name w:val="msonormal"/>
    <w:basedOn w:val="a"/>
    <w:uiPriority w:val="99"/>
    <w:semiHidden/>
    <w:rsid w:val="00BB28B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
    <w:name w:val="highlight"/>
    <w:basedOn w:val="a0"/>
    <w:rsid w:val="00BB28B0"/>
  </w:style>
  <w:style w:type="paragraph" w:styleId="22">
    <w:name w:val="Body Text 2"/>
    <w:basedOn w:val="a"/>
    <w:link w:val="23"/>
    <w:uiPriority w:val="99"/>
    <w:semiHidden/>
    <w:unhideWhenUsed/>
    <w:rsid w:val="00745B7C"/>
    <w:pPr>
      <w:spacing w:after="120" w:line="480" w:lineRule="auto"/>
    </w:pPr>
  </w:style>
  <w:style w:type="character" w:customStyle="1" w:styleId="23">
    <w:name w:val="Основной текст 2 Знак"/>
    <w:basedOn w:val="a0"/>
    <w:link w:val="22"/>
    <w:uiPriority w:val="99"/>
    <w:semiHidden/>
    <w:rsid w:val="00745B7C"/>
  </w:style>
  <w:style w:type="paragraph" w:styleId="af3">
    <w:name w:val="caption"/>
    <w:basedOn w:val="a"/>
    <w:next w:val="a"/>
    <w:uiPriority w:val="35"/>
    <w:semiHidden/>
    <w:unhideWhenUsed/>
    <w:qFormat/>
    <w:rsid w:val="007A60AB"/>
    <w:pPr>
      <w:spacing w:line="240" w:lineRule="auto"/>
    </w:pPr>
    <w:rPr>
      <w:i/>
      <w:iCs/>
      <w:color w:val="1F497D" w:themeColor="text2"/>
      <w:sz w:val="18"/>
      <w:szCs w:val="18"/>
    </w:rPr>
  </w:style>
  <w:style w:type="character" w:customStyle="1" w:styleId="a6">
    <w:name w:val="Абзац списка Знак"/>
    <w:basedOn w:val="a0"/>
    <w:link w:val="a5"/>
    <w:locked/>
    <w:rsid w:val="009B51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268839">
      <w:bodyDiv w:val="1"/>
      <w:marLeft w:val="0"/>
      <w:marRight w:val="0"/>
      <w:marTop w:val="0"/>
      <w:marBottom w:val="0"/>
      <w:divBdr>
        <w:top w:val="none" w:sz="0" w:space="0" w:color="auto"/>
        <w:left w:val="none" w:sz="0" w:space="0" w:color="auto"/>
        <w:bottom w:val="none" w:sz="0" w:space="0" w:color="auto"/>
        <w:right w:val="none" w:sz="0" w:space="0" w:color="auto"/>
      </w:divBdr>
    </w:div>
    <w:div w:id="31807490">
      <w:bodyDiv w:val="1"/>
      <w:marLeft w:val="0"/>
      <w:marRight w:val="0"/>
      <w:marTop w:val="0"/>
      <w:marBottom w:val="0"/>
      <w:divBdr>
        <w:top w:val="none" w:sz="0" w:space="0" w:color="auto"/>
        <w:left w:val="none" w:sz="0" w:space="0" w:color="auto"/>
        <w:bottom w:val="none" w:sz="0" w:space="0" w:color="auto"/>
        <w:right w:val="none" w:sz="0" w:space="0" w:color="auto"/>
      </w:divBdr>
    </w:div>
    <w:div w:id="43482448">
      <w:bodyDiv w:val="1"/>
      <w:marLeft w:val="0"/>
      <w:marRight w:val="0"/>
      <w:marTop w:val="0"/>
      <w:marBottom w:val="0"/>
      <w:divBdr>
        <w:top w:val="none" w:sz="0" w:space="0" w:color="auto"/>
        <w:left w:val="none" w:sz="0" w:space="0" w:color="auto"/>
        <w:bottom w:val="none" w:sz="0" w:space="0" w:color="auto"/>
        <w:right w:val="none" w:sz="0" w:space="0" w:color="auto"/>
      </w:divBdr>
    </w:div>
    <w:div w:id="49960191">
      <w:bodyDiv w:val="1"/>
      <w:marLeft w:val="0"/>
      <w:marRight w:val="0"/>
      <w:marTop w:val="0"/>
      <w:marBottom w:val="0"/>
      <w:divBdr>
        <w:top w:val="none" w:sz="0" w:space="0" w:color="auto"/>
        <w:left w:val="none" w:sz="0" w:space="0" w:color="auto"/>
        <w:bottom w:val="none" w:sz="0" w:space="0" w:color="auto"/>
        <w:right w:val="none" w:sz="0" w:space="0" w:color="auto"/>
      </w:divBdr>
    </w:div>
    <w:div w:id="84888314">
      <w:bodyDiv w:val="1"/>
      <w:marLeft w:val="0"/>
      <w:marRight w:val="0"/>
      <w:marTop w:val="0"/>
      <w:marBottom w:val="0"/>
      <w:divBdr>
        <w:top w:val="none" w:sz="0" w:space="0" w:color="auto"/>
        <w:left w:val="none" w:sz="0" w:space="0" w:color="auto"/>
        <w:bottom w:val="none" w:sz="0" w:space="0" w:color="auto"/>
        <w:right w:val="none" w:sz="0" w:space="0" w:color="auto"/>
      </w:divBdr>
    </w:div>
    <w:div w:id="89812492">
      <w:bodyDiv w:val="1"/>
      <w:marLeft w:val="0"/>
      <w:marRight w:val="0"/>
      <w:marTop w:val="0"/>
      <w:marBottom w:val="0"/>
      <w:divBdr>
        <w:top w:val="none" w:sz="0" w:space="0" w:color="auto"/>
        <w:left w:val="none" w:sz="0" w:space="0" w:color="auto"/>
        <w:bottom w:val="none" w:sz="0" w:space="0" w:color="auto"/>
        <w:right w:val="none" w:sz="0" w:space="0" w:color="auto"/>
      </w:divBdr>
    </w:div>
    <w:div w:id="117798870">
      <w:bodyDiv w:val="1"/>
      <w:marLeft w:val="0"/>
      <w:marRight w:val="0"/>
      <w:marTop w:val="0"/>
      <w:marBottom w:val="0"/>
      <w:divBdr>
        <w:top w:val="none" w:sz="0" w:space="0" w:color="auto"/>
        <w:left w:val="none" w:sz="0" w:space="0" w:color="auto"/>
        <w:bottom w:val="none" w:sz="0" w:space="0" w:color="auto"/>
        <w:right w:val="none" w:sz="0" w:space="0" w:color="auto"/>
      </w:divBdr>
    </w:div>
    <w:div w:id="136846068">
      <w:bodyDiv w:val="1"/>
      <w:marLeft w:val="0"/>
      <w:marRight w:val="0"/>
      <w:marTop w:val="0"/>
      <w:marBottom w:val="0"/>
      <w:divBdr>
        <w:top w:val="none" w:sz="0" w:space="0" w:color="auto"/>
        <w:left w:val="none" w:sz="0" w:space="0" w:color="auto"/>
        <w:bottom w:val="none" w:sz="0" w:space="0" w:color="auto"/>
        <w:right w:val="none" w:sz="0" w:space="0" w:color="auto"/>
      </w:divBdr>
    </w:div>
    <w:div w:id="138765200">
      <w:bodyDiv w:val="1"/>
      <w:marLeft w:val="0"/>
      <w:marRight w:val="0"/>
      <w:marTop w:val="0"/>
      <w:marBottom w:val="0"/>
      <w:divBdr>
        <w:top w:val="none" w:sz="0" w:space="0" w:color="auto"/>
        <w:left w:val="none" w:sz="0" w:space="0" w:color="auto"/>
        <w:bottom w:val="none" w:sz="0" w:space="0" w:color="auto"/>
        <w:right w:val="none" w:sz="0" w:space="0" w:color="auto"/>
      </w:divBdr>
    </w:div>
    <w:div w:id="144512747">
      <w:bodyDiv w:val="1"/>
      <w:marLeft w:val="0"/>
      <w:marRight w:val="0"/>
      <w:marTop w:val="0"/>
      <w:marBottom w:val="0"/>
      <w:divBdr>
        <w:top w:val="none" w:sz="0" w:space="0" w:color="auto"/>
        <w:left w:val="none" w:sz="0" w:space="0" w:color="auto"/>
        <w:bottom w:val="none" w:sz="0" w:space="0" w:color="auto"/>
        <w:right w:val="none" w:sz="0" w:space="0" w:color="auto"/>
      </w:divBdr>
    </w:div>
    <w:div w:id="159546892">
      <w:bodyDiv w:val="1"/>
      <w:marLeft w:val="0"/>
      <w:marRight w:val="0"/>
      <w:marTop w:val="0"/>
      <w:marBottom w:val="0"/>
      <w:divBdr>
        <w:top w:val="none" w:sz="0" w:space="0" w:color="auto"/>
        <w:left w:val="none" w:sz="0" w:space="0" w:color="auto"/>
        <w:bottom w:val="none" w:sz="0" w:space="0" w:color="auto"/>
        <w:right w:val="none" w:sz="0" w:space="0" w:color="auto"/>
      </w:divBdr>
    </w:div>
    <w:div w:id="162553823">
      <w:bodyDiv w:val="1"/>
      <w:marLeft w:val="0"/>
      <w:marRight w:val="0"/>
      <w:marTop w:val="0"/>
      <w:marBottom w:val="0"/>
      <w:divBdr>
        <w:top w:val="none" w:sz="0" w:space="0" w:color="auto"/>
        <w:left w:val="none" w:sz="0" w:space="0" w:color="auto"/>
        <w:bottom w:val="none" w:sz="0" w:space="0" w:color="auto"/>
        <w:right w:val="none" w:sz="0" w:space="0" w:color="auto"/>
      </w:divBdr>
    </w:div>
    <w:div w:id="170338090">
      <w:bodyDiv w:val="1"/>
      <w:marLeft w:val="0"/>
      <w:marRight w:val="0"/>
      <w:marTop w:val="0"/>
      <w:marBottom w:val="0"/>
      <w:divBdr>
        <w:top w:val="none" w:sz="0" w:space="0" w:color="auto"/>
        <w:left w:val="none" w:sz="0" w:space="0" w:color="auto"/>
        <w:bottom w:val="none" w:sz="0" w:space="0" w:color="auto"/>
        <w:right w:val="none" w:sz="0" w:space="0" w:color="auto"/>
      </w:divBdr>
    </w:div>
    <w:div w:id="171141459">
      <w:bodyDiv w:val="1"/>
      <w:marLeft w:val="0"/>
      <w:marRight w:val="0"/>
      <w:marTop w:val="0"/>
      <w:marBottom w:val="0"/>
      <w:divBdr>
        <w:top w:val="none" w:sz="0" w:space="0" w:color="auto"/>
        <w:left w:val="none" w:sz="0" w:space="0" w:color="auto"/>
        <w:bottom w:val="none" w:sz="0" w:space="0" w:color="auto"/>
        <w:right w:val="none" w:sz="0" w:space="0" w:color="auto"/>
      </w:divBdr>
    </w:div>
    <w:div w:id="181164990">
      <w:bodyDiv w:val="1"/>
      <w:marLeft w:val="0"/>
      <w:marRight w:val="0"/>
      <w:marTop w:val="0"/>
      <w:marBottom w:val="0"/>
      <w:divBdr>
        <w:top w:val="none" w:sz="0" w:space="0" w:color="auto"/>
        <w:left w:val="none" w:sz="0" w:space="0" w:color="auto"/>
        <w:bottom w:val="none" w:sz="0" w:space="0" w:color="auto"/>
        <w:right w:val="none" w:sz="0" w:space="0" w:color="auto"/>
      </w:divBdr>
    </w:div>
    <w:div w:id="189879177">
      <w:bodyDiv w:val="1"/>
      <w:marLeft w:val="0"/>
      <w:marRight w:val="0"/>
      <w:marTop w:val="0"/>
      <w:marBottom w:val="0"/>
      <w:divBdr>
        <w:top w:val="none" w:sz="0" w:space="0" w:color="auto"/>
        <w:left w:val="none" w:sz="0" w:space="0" w:color="auto"/>
        <w:bottom w:val="none" w:sz="0" w:space="0" w:color="auto"/>
        <w:right w:val="none" w:sz="0" w:space="0" w:color="auto"/>
      </w:divBdr>
    </w:div>
    <w:div w:id="191964147">
      <w:bodyDiv w:val="1"/>
      <w:marLeft w:val="0"/>
      <w:marRight w:val="0"/>
      <w:marTop w:val="0"/>
      <w:marBottom w:val="0"/>
      <w:divBdr>
        <w:top w:val="none" w:sz="0" w:space="0" w:color="auto"/>
        <w:left w:val="none" w:sz="0" w:space="0" w:color="auto"/>
        <w:bottom w:val="none" w:sz="0" w:space="0" w:color="auto"/>
        <w:right w:val="none" w:sz="0" w:space="0" w:color="auto"/>
      </w:divBdr>
    </w:div>
    <w:div w:id="207643884">
      <w:bodyDiv w:val="1"/>
      <w:marLeft w:val="0"/>
      <w:marRight w:val="0"/>
      <w:marTop w:val="0"/>
      <w:marBottom w:val="0"/>
      <w:divBdr>
        <w:top w:val="none" w:sz="0" w:space="0" w:color="auto"/>
        <w:left w:val="none" w:sz="0" w:space="0" w:color="auto"/>
        <w:bottom w:val="none" w:sz="0" w:space="0" w:color="auto"/>
        <w:right w:val="none" w:sz="0" w:space="0" w:color="auto"/>
      </w:divBdr>
    </w:div>
    <w:div w:id="217983476">
      <w:bodyDiv w:val="1"/>
      <w:marLeft w:val="0"/>
      <w:marRight w:val="0"/>
      <w:marTop w:val="0"/>
      <w:marBottom w:val="0"/>
      <w:divBdr>
        <w:top w:val="none" w:sz="0" w:space="0" w:color="auto"/>
        <w:left w:val="none" w:sz="0" w:space="0" w:color="auto"/>
        <w:bottom w:val="none" w:sz="0" w:space="0" w:color="auto"/>
        <w:right w:val="none" w:sz="0" w:space="0" w:color="auto"/>
      </w:divBdr>
    </w:div>
    <w:div w:id="268776983">
      <w:bodyDiv w:val="1"/>
      <w:marLeft w:val="0"/>
      <w:marRight w:val="0"/>
      <w:marTop w:val="0"/>
      <w:marBottom w:val="0"/>
      <w:divBdr>
        <w:top w:val="none" w:sz="0" w:space="0" w:color="auto"/>
        <w:left w:val="none" w:sz="0" w:space="0" w:color="auto"/>
        <w:bottom w:val="none" w:sz="0" w:space="0" w:color="auto"/>
        <w:right w:val="none" w:sz="0" w:space="0" w:color="auto"/>
      </w:divBdr>
    </w:div>
    <w:div w:id="270093862">
      <w:bodyDiv w:val="1"/>
      <w:marLeft w:val="0"/>
      <w:marRight w:val="0"/>
      <w:marTop w:val="0"/>
      <w:marBottom w:val="0"/>
      <w:divBdr>
        <w:top w:val="none" w:sz="0" w:space="0" w:color="auto"/>
        <w:left w:val="none" w:sz="0" w:space="0" w:color="auto"/>
        <w:bottom w:val="none" w:sz="0" w:space="0" w:color="auto"/>
        <w:right w:val="none" w:sz="0" w:space="0" w:color="auto"/>
      </w:divBdr>
    </w:div>
    <w:div w:id="288827012">
      <w:bodyDiv w:val="1"/>
      <w:marLeft w:val="0"/>
      <w:marRight w:val="0"/>
      <w:marTop w:val="0"/>
      <w:marBottom w:val="0"/>
      <w:divBdr>
        <w:top w:val="none" w:sz="0" w:space="0" w:color="auto"/>
        <w:left w:val="none" w:sz="0" w:space="0" w:color="auto"/>
        <w:bottom w:val="none" w:sz="0" w:space="0" w:color="auto"/>
        <w:right w:val="none" w:sz="0" w:space="0" w:color="auto"/>
      </w:divBdr>
    </w:div>
    <w:div w:id="301152435">
      <w:bodyDiv w:val="1"/>
      <w:marLeft w:val="0"/>
      <w:marRight w:val="0"/>
      <w:marTop w:val="0"/>
      <w:marBottom w:val="0"/>
      <w:divBdr>
        <w:top w:val="none" w:sz="0" w:space="0" w:color="auto"/>
        <w:left w:val="none" w:sz="0" w:space="0" w:color="auto"/>
        <w:bottom w:val="none" w:sz="0" w:space="0" w:color="auto"/>
        <w:right w:val="none" w:sz="0" w:space="0" w:color="auto"/>
      </w:divBdr>
    </w:div>
    <w:div w:id="310671298">
      <w:bodyDiv w:val="1"/>
      <w:marLeft w:val="0"/>
      <w:marRight w:val="0"/>
      <w:marTop w:val="0"/>
      <w:marBottom w:val="0"/>
      <w:divBdr>
        <w:top w:val="none" w:sz="0" w:space="0" w:color="auto"/>
        <w:left w:val="none" w:sz="0" w:space="0" w:color="auto"/>
        <w:bottom w:val="none" w:sz="0" w:space="0" w:color="auto"/>
        <w:right w:val="none" w:sz="0" w:space="0" w:color="auto"/>
      </w:divBdr>
    </w:div>
    <w:div w:id="312563601">
      <w:bodyDiv w:val="1"/>
      <w:marLeft w:val="0"/>
      <w:marRight w:val="0"/>
      <w:marTop w:val="0"/>
      <w:marBottom w:val="0"/>
      <w:divBdr>
        <w:top w:val="none" w:sz="0" w:space="0" w:color="auto"/>
        <w:left w:val="none" w:sz="0" w:space="0" w:color="auto"/>
        <w:bottom w:val="none" w:sz="0" w:space="0" w:color="auto"/>
        <w:right w:val="none" w:sz="0" w:space="0" w:color="auto"/>
      </w:divBdr>
    </w:div>
    <w:div w:id="322126291">
      <w:bodyDiv w:val="1"/>
      <w:marLeft w:val="0"/>
      <w:marRight w:val="0"/>
      <w:marTop w:val="0"/>
      <w:marBottom w:val="0"/>
      <w:divBdr>
        <w:top w:val="none" w:sz="0" w:space="0" w:color="auto"/>
        <w:left w:val="none" w:sz="0" w:space="0" w:color="auto"/>
        <w:bottom w:val="none" w:sz="0" w:space="0" w:color="auto"/>
        <w:right w:val="none" w:sz="0" w:space="0" w:color="auto"/>
      </w:divBdr>
    </w:div>
    <w:div w:id="334304813">
      <w:bodyDiv w:val="1"/>
      <w:marLeft w:val="0"/>
      <w:marRight w:val="0"/>
      <w:marTop w:val="0"/>
      <w:marBottom w:val="0"/>
      <w:divBdr>
        <w:top w:val="none" w:sz="0" w:space="0" w:color="auto"/>
        <w:left w:val="none" w:sz="0" w:space="0" w:color="auto"/>
        <w:bottom w:val="none" w:sz="0" w:space="0" w:color="auto"/>
        <w:right w:val="none" w:sz="0" w:space="0" w:color="auto"/>
      </w:divBdr>
    </w:div>
    <w:div w:id="366225127">
      <w:bodyDiv w:val="1"/>
      <w:marLeft w:val="0"/>
      <w:marRight w:val="0"/>
      <w:marTop w:val="0"/>
      <w:marBottom w:val="0"/>
      <w:divBdr>
        <w:top w:val="none" w:sz="0" w:space="0" w:color="auto"/>
        <w:left w:val="none" w:sz="0" w:space="0" w:color="auto"/>
        <w:bottom w:val="none" w:sz="0" w:space="0" w:color="auto"/>
        <w:right w:val="none" w:sz="0" w:space="0" w:color="auto"/>
      </w:divBdr>
    </w:div>
    <w:div w:id="369309624">
      <w:bodyDiv w:val="1"/>
      <w:marLeft w:val="0"/>
      <w:marRight w:val="0"/>
      <w:marTop w:val="0"/>
      <w:marBottom w:val="0"/>
      <w:divBdr>
        <w:top w:val="none" w:sz="0" w:space="0" w:color="auto"/>
        <w:left w:val="none" w:sz="0" w:space="0" w:color="auto"/>
        <w:bottom w:val="none" w:sz="0" w:space="0" w:color="auto"/>
        <w:right w:val="none" w:sz="0" w:space="0" w:color="auto"/>
      </w:divBdr>
    </w:div>
    <w:div w:id="401417530">
      <w:bodyDiv w:val="1"/>
      <w:marLeft w:val="0"/>
      <w:marRight w:val="0"/>
      <w:marTop w:val="0"/>
      <w:marBottom w:val="0"/>
      <w:divBdr>
        <w:top w:val="none" w:sz="0" w:space="0" w:color="auto"/>
        <w:left w:val="none" w:sz="0" w:space="0" w:color="auto"/>
        <w:bottom w:val="none" w:sz="0" w:space="0" w:color="auto"/>
        <w:right w:val="none" w:sz="0" w:space="0" w:color="auto"/>
      </w:divBdr>
    </w:div>
    <w:div w:id="416556073">
      <w:bodyDiv w:val="1"/>
      <w:marLeft w:val="0"/>
      <w:marRight w:val="0"/>
      <w:marTop w:val="0"/>
      <w:marBottom w:val="0"/>
      <w:divBdr>
        <w:top w:val="none" w:sz="0" w:space="0" w:color="auto"/>
        <w:left w:val="none" w:sz="0" w:space="0" w:color="auto"/>
        <w:bottom w:val="none" w:sz="0" w:space="0" w:color="auto"/>
        <w:right w:val="none" w:sz="0" w:space="0" w:color="auto"/>
      </w:divBdr>
    </w:div>
    <w:div w:id="426586150">
      <w:bodyDiv w:val="1"/>
      <w:marLeft w:val="0"/>
      <w:marRight w:val="0"/>
      <w:marTop w:val="0"/>
      <w:marBottom w:val="0"/>
      <w:divBdr>
        <w:top w:val="none" w:sz="0" w:space="0" w:color="auto"/>
        <w:left w:val="none" w:sz="0" w:space="0" w:color="auto"/>
        <w:bottom w:val="none" w:sz="0" w:space="0" w:color="auto"/>
        <w:right w:val="none" w:sz="0" w:space="0" w:color="auto"/>
      </w:divBdr>
    </w:div>
    <w:div w:id="433137496">
      <w:bodyDiv w:val="1"/>
      <w:marLeft w:val="0"/>
      <w:marRight w:val="0"/>
      <w:marTop w:val="0"/>
      <w:marBottom w:val="0"/>
      <w:divBdr>
        <w:top w:val="none" w:sz="0" w:space="0" w:color="auto"/>
        <w:left w:val="none" w:sz="0" w:space="0" w:color="auto"/>
        <w:bottom w:val="none" w:sz="0" w:space="0" w:color="auto"/>
        <w:right w:val="none" w:sz="0" w:space="0" w:color="auto"/>
      </w:divBdr>
    </w:div>
    <w:div w:id="444886814">
      <w:bodyDiv w:val="1"/>
      <w:marLeft w:val="0"/>
      <w:marRight w:val="0"/>
      <w:marTop w:val="0"/>
      <w:marBottom w:val="0"/>
      <w:divBdr>
        <w:top w:val="none" w:sz="0" w:space="0" w:color="auto"/>
        <w:left w:val="none" w:sz="0" w:space="0" w:color="auto"/>
        <w:bottom w:val="none" w:sz="0" w:space="0" w:color="auto"/>
        <w:right w:val="none" w:sz="0" w:space="0" w:color="auto"/>
      </w:divBdr>
    </w:div>
    <w:div w:id="451049569">
      <w:bodyDiv w:val="1"/>
      <w:marLeft w:val="0"/>
      <w:marRight w:val="0"/>
      <w:marTop w:val="0"/>
      <w:marBottom w:val="0"/>
      <w:divBdr>
        <w:top w:val="none" w:sz="0" w:space="0" w:color="auto"/>
        <w:left w:val="none" w:sz="0" w:space="0" w:color="auto"/>
        <w:bottom w:val="none" w:sz="0" w:space="0" w:color="auto"/>
        <w:right w:val="none" w:sz="0" w:space="0" w:color="auto"/>
      </w:divBdr>
    </w:div>
    <w:div w:id="466779002">
      <w:bodyDiv w:val="1"/>
      <w:marLeft w:val="0"/>
      <w:marRight w:val="0"/>
      <w:marTop w:val="0"/>
      <w:marBottom w:val="0"/>
      <w:divBdr>
        <w:top w:val="none" w:sz="0" w:space="0" w:color="auto"/>
        <w:left w:val="none" w:sz="0" w:space="0" w:color="auto"/>
        <w:bottom w:val="none" w:sz="0" w:space="0" w:color="auto"/>
        <w:right w:val="none" w:sz="0" w:space="0" w:color="auto"/>
      </w:divBdr>
    </w:div>
    <w:div w:id="471289671">
      <w:bodyDiv w:val="1"/>
      <w:marLeft w:val="0"/>
      <w:marRight w:val="0"/>
      <w:marTop w:val="0"/>
      <w:marBottom w:val="0"/>
      <w:divBdr>
        <w:top w:val="none" w:sz="0" w:space="0" w:color="auto"/>
        <w:left w:val="none" w:sz="0" w:space="0" w:color="auto"/>
        <w:bottom w:val="none" w:sz="0" w:space="0" w:color="auto"/>
        <w:right w:val="none" w:sz="0" w:space="0" w:color="auto"/>
      </w:divBdr>
    </w:div>
    <w:div w:id="473719720">
      <w:bodyDiv w:val="1"/>
      <w:marLeft w:val="0"/>
      <w:marRight w:val="0"/>
      <w:marTop w:val="0"/>
      <w:marBottom w:val="0"/>
      <w:divBdr>
        <w:top w:val="none" w:sz="0" w:space="0" w:color="auto"/>
        <w:left w:val="none" w:sz="0" w:space="0" w:color="auto"/>
        <w:bottom w:val="none" w:sz="0" w:space="0" w:color="auto"/>
        <w:right w:val="none" w:sz="0" w:space="0" w:color="auto"/>
      </w:divBdr>
    </w:div>
    <w:div w:id="478573245">
      <w:bodyDiv w:val="1"/>
      <w:marLeft w:val="0"/>
      <w:marRight w:val="0"/>
      <w:marTop w:val="0"/>
      <w:marBottom w:val="0"/>
      <w:divBdr>
        <w:top w:val="none" w:sz="0" w:space="0" w:color="auto"/>
        <w:left w:val="none" w:sz="0" w:space="0" w:color="auto"/>
        <w:bottom w:val="none" w:sz="0" w:space="0" w:color="auto"/>
        <w:right w:val="none" w:sz="0" w:space="0" w:color="auto"/>
      </w:divBdr>
    </w:div>
    <w:div w:id="479806472">
      <w:bodyDiv w:val="1"/>
      <w:marLeft w:val="0"/>
      <w:marRight w:val="0"/>
      <w:marTop w:val="0"/>
      <w:marBottom w:val="0"/>
      <w:divBdr>
        <w:top w:val="none" w:sz="0" w:space="0" w:color="auto"/>
        <w:left w:val="none" w:sz="0" w:space="0" w:color="auto"/>
        <w:bottom w:val="none" w:sz="0" w:space="0" w:color="auto"/>
        <w:right w:val="none" w:sz="0" w:space="0" w:color="auto"/>
      </w:divBdr>
    </w:div>
    <w:div w:id="488136764">
      <w:bodyDiv w:val="1"/>
      <w:marLeft w:val="0"/>
      <w:marRight w:val="0"/>
      <w:marTop w:val="0"/>
      <w:marBottom w:val="0"/>
      <w:divBdr>
        <w:top w:val="none" w:sz="0" w:space="0" w:color="auto"/>
        <w:left w:val="none" w:sz="0" w:space="0" w:color="auto"/>
        <w:bottom w:val="none" w:sz="0" w:space="0" w:color="auto"/>
        <w:right w:val="none" w:sz="0" w:space="0" w:color="auto"/>
      </w:divBdr>
    </w:div>
    <w:div w:id="499541357">
      <w:bodyDiv w:val="1"/>
      <w:marLeft w:val="0"/>
      <w:marRight w:val="0"/>
      <w:marTop w:val="0"/>
      <w:marBottom w:val="0"/>
      <w:divBdr>
        <w:top w:val="none" w:sz="0" w:space="0" w:color="auto"/>
        <w:left w:val="none" w:sz="0" w:space="0" w:color="auto"/>
        <w:bottom w:val="none" w:sz="0" w:space="0" w:color="auto"/>
        <w:right w:val="none" w:sz="0" w:space="0" w:color="auto"/>
      </w:divBdr>
    </w:div>
    <w:div w:id="514923884">
      <w:bodyDiv w:val="1"/>
      <w:marLeft w:val="0"/>
      <w:marRight w:val="0"/>
      <w:marTop w:val="0"/>
      <w:marBottom w:val="0"/>
      <w:divBdr>
        <w:top w:val="none" w:sz="0" w:space="0" w:color="auto"/>
        <w:left w:val="none" w:sz="0" w:space="0" w:color="auto"/>
        <w:bottom w:val="none" w:sz="0" w:space="0" w:color="auto"/>
        <w:right w:val="none" w:sz="0" w:space="0" w:color="auto"/>
      </w:divBdr>
    </w:div>
    <w:div w:id="521359232">
      <w:bodyDiv w:val="1"/>
      <w:marLeft w:val="0"/>
      <w:marRight w:val="0"/>
      <w:marTop w:val="0"/>
      <w:marBottom w:val="0"/>
      <w:divBdr>
        <w:top w:val="none" w:sz="0" w:space="0" w:color="auto"/>
        <w:left w:val="none" w:sz="0" w:space="0" w:color="auto"/>
        <w:bottom w:val="none" w:sz="0" w:space="0" w:color="auto"/>
        <w:right w:val="none" w:sz="0" w:space="0" w:color="auto"/>
      </w:divBdr>
    </w:div>
    <w:div w:id="531694808">
      <w:bodyDiv w:val="1"/>
      <w:marLeft w:val="0"/>
      <w:marRight w:val="0"/>
      <w:marTop w:val="0"/>
      <w:marBottom w:val="0"/>
      <w:divBdr>
        <w:top w:val="none" w:sz="0" w:space="0" w:color="auto"/>
        <w:left w:val="none" w:sz="0" w:space="0" w:color="auto"/>
        <w:bottom w:val="none" w:sz="0" w:space="0" w:color="auto"/>
        <w:right w:val="none" w:sz="0" w:space="0" w:color="auto"/>
      </w:divBdr>
    </w:div>
    <w:div w:id="534849799">
      <w:bodyDiv w:val="1"/>
      <w:marLeft w:val="0"/>
      <w:marRight w:val="0"/>
      <w:marTop w:val="0"/>
      <w:marBottom w:val="0"/>
      <w:divBdr>
        <w:top w:val="none" w:sz="0" w:space="0" w:color="auto"/>
        <w:left w:val="none" w:sz="0" w:space="0" w:color="auto"/>
        <w:bottom w:val="none" w:sz="0" w:space="0" w:color="auto"/>
        <w:right w:val="none" w:sz="0" w:space="0" w:color="auto"/>
      </w:divBdr>
    </w:div>
    <w:div w:id="549878586">
      <w:bodyDiv w:val="1"/>
      <w:marLeft w:val="0"/>
      <w:marRight w:val="0"/>
      <w:marTop w:val="0"/>
      <w:marBottom w:val="0"/>
      <w:divBdr>
        <w:top w:val="none" w:sz="0" w:space="0" w:color="auto"/>
        <w:left w:val="none" w:sz="0" w:space="0" w:color="auto"/>
        <w:bottom w:val="none" w:sz="0" w:space="0" w:color="auto"/>
        <w:right w:val="none" w:sz="0" w:space="0" w:color="auto"/>
      </w:divBdr>
    </w:div>
    <w:div w:id="558639994">
      <w:bodyDiv w:val="1"/>
      <w:marLeft w:val="0"/>
      <w:marRight w:val="0"/>
      <w:marTop w:val="0"/>
      <w:marBottom w:val="0"/>
      <w:divBdr>
        <w:top w:val="none" w:sz="0" w:space="0" w:color="auto"/>
        <w:left w:val="none" w:sz="0" w:space="0" w:color="auto"/>
        <w:bottom w:val="none" w:sz="0" w:space="0" w:color="auto"/>
        <w:right w:val="none" w:sz="0" w:space="0" w:color="auto"/>
      </w:divBdr>
    </w:div>
    <w:div w:id="572355570">
      <w:bodyDiv w:val="1"/>
      <w:marLeft w:val="0"/>
      <w:marRight w:val="0"/>
      <w:marTop w:val="0"/>
      <w:marBottom w:val="0"/>
      <w:divBdr>
        <w:top w:val="none" w:sz="0" w:space="0" w:color="auto"/>
        <w:left w:val="none" w:sz="0" w:space="0" w:color="auto"/>
        <w:bottom w:val="none" w:sz="0" w:space="0" w:color="auto"/>
        <w:right w:val="none" w:sz="0" w:space="0" w:color="auto"/>
      </w:divBdr>
    </w:div>
    <w:div w:id="588268595">
      <w:bodyDiv w:val="1"/>
      <w:marLeft w:val="0"/>
      <w:marRight w:val="0"/>
      <w:marTop w:val="0"/>
      <w:marBottom w:val="0"/>
      <w:divBdr>
        <w:top w:val="none" w:sz="0" w:space="0" w:color="auto"/>
        <w:left w:val="none" w:sz="0" w:space="0" w:color="auto"/>
        <w:bottom w:val="none" w:sz="0" w:space="0" w:color="auto"/>
        <w:right w:val="none" w:sz="0" w:space="0" w:color="auto"/>
      </w:divBdr>
      <w:divsChild>
        <w:div w:id="2101676635">
          <w:marLeft w:val="446"/>
          <w:marRight w:val="0"/>
          <w:marTop w:val="86"/>
          <w:marBottom w:val="120"/>
          <w:divBdr>
            <w:top w:val="none" w:sz="0" w:space="0" w:color="auto"/>
            <w:left w:val="none" w:sz="0" w:space="0" w:color="auto"/>
            <w:bottom w:val="none" w:sz="0" w:space="0" w:color="auto"/>
            <w:right w:val="none" w:sz="0" w:space="0" w:color="auto"/>
          </w:divBdr>
        </w:div>
        <w:div w:id="1091895484">
          <w:marLeft w:val="446"/>
          <w:marRight w:val="0"/>
          <w:marTop w:val="86"/>
          <w:marBottom w:val="120"/>
          <w:divBdr>
            <w:top w:val="none" w:sz="0" w:space="0" w:color="auto"/>
            <w:left w:val="none" w:sz="0" w:space="0" w:color="auto"/>
            <w:bottom w:val="none" w:sz="0" w:space="0" w:color="auto"/>
            <w:right w:val="none" w:sz="0" w:space="0" w:color="auto"/>
          </w:divBdr>
        </w:div>
        <w:div w:id="2127507605">
          <w:marLeft w:val="446"/>
          <w:marRight w:val="0"/>
          <w:marTop w:val="86"/>
          <w:marBottom w:val="120"/>
          <w:divBdr>
            <w:top w:val="none" w:sz="0" w:space="0" w:color="auto"/>
            <w:left w:val="none" w:sz="0" w:space="0" w:color="auto"/>
            <w:bottom w:val="none" w:sz="0" w:space="0" w:color="auto"/>
            <w:right w:val="none" w:sz="0" w:space="0" w:color="auto"/>
          </w:divBdr>
        </w:div>
        <w:div w:id="1221018333">
          <w:marLeft w:val="446"/>
          <w:marRight w:val="0"/>
          <w:marTop w:val="86"/>
          <w:marBottom w:val="120"/>
          <w:divBdr>
            <w:top w:val="none" w:sz="0" w:space="0" w:color="auto"/>
            <w:left w:val="none" w:sz="0" w:space="0" w:color="auto"/>
            <w:bottom w:val="none" w:sz="0" w:space="0" w:color="auto"/>
            <w:right w:val="none" w:sz="0" w:space="0" w:color="auto"/>
          </w:divBdr>
        </w:div>
      </w:divsChild>
    </w:div>
    <w:div w:id="598871601">
      <w:bodyDiv w:val="1"/>
      <w:marLeft w:val="0"/>
      <w:marRight w:val="0"/>
      <w:marTop w:val="0"/>
      <w:marBottom w:val="0"/>
      <w:divBdr>
        <w:top w:val="none" w:sz="0" w:space="0" w:color="auto"/>
        <w:left w:val="none" w:sz="0" w:space="0" w:color="auto"/>
        <w:bottom w:val="none" w:sz="0" w:space="0" w:color="auto"/>
        <w:right w:val="none" w:sz="0" w:space="0" w:color="auto"/>
      </w:divBdr>
    </w:div>
    <w:div w:id="609748339">
      <w:bodyDiv w:val="1"/>
      <w:marLeft w:val="0"/>
      <w:marRight w:val="0"/>
      <w:marTop w:val="0"/>
      <w:marBottom w:val="0"/>
      <w:divBdr>
        <w:top w:val="none" w:sz="0" w:space="0" w:color="auto"/>
        <w:left w:val="none" w:sz="0" w:space="0" w:color="auto"/>
        <w:bottom w:val="none" w:sz="0" w:space="0" w:color="auto"/>
        <w:right w:val="none" w:sz="0" w:space="0" w:color="auto"/>
      </w:divBdr>
    </w:div>
    <w:div w:id="626857580">
      <w:bodyDiv w:val="1"/>
      <w:marLeft w:val="0"/>
      <w:marRight w:val="0"/>
      <w:marTop w:val="0"/>
      <w:marBottom w:val="0"/>
      <w:divBdr>
        <w:top w:val="none" w:sz="0" w:space="0" w:color="auto"/>
        <w:left w:val="none" w:sz="0" w:space="0" w:color="auto"/>
        <w:bottom w:val="none" w:sz="0" w:space="0" w:color="auto"/>
        <w:right w:val="none" w:sz="0" w:space="0" w:color="auto"/>
      </w:divBdr>
    </w:div>
    <w:div w:id="655377013">
      <w:bodyDiv w:val="1"/>
      <w:marLeft w:val="0"/>
      <w:marRight w:val="0"/>
      <w:marTop w:val="0"/>
      <w:marBottom w:val="0"/>
      <w:divBdr>
        <w:top w:val="none" w:sz="0" w:space="0" w:color="auto"/>
        <w:left w:val="none" w:sz="0" w:space="0" w:color="auto"/>
        <w:bottom w:val="none" w:sz="0" w:space="0" w:color="auto"/>
        <w:right w:val="none" w:sz="0" w:space="0" w:color="auto"/>
      </w:divBdr>
    </w:div>
    <w:div w:id="677316351">
      <w:bodyDiv w:val="1"/>
      <w:marLeft w:val="0"/>
      <w:marRight w:val="0"/>
      <w:marTop w:val="0"/>
      <w:marBottom w:val="0"/>
      <w:divBdr>
        <w:top w:val="none" w:sz="0" w:space="0" w:color="auto"/>
        <w:left w:val="none" w:sz="0" w:space="0" w:color="auto"/>
        <w:bottom w:val="none" w:sz="0" w:space="0" w:color="auto"/>
        <w:right w:val="none" w:sz="0" w:space="0" w:color="auto"/>
      </w:divBdr>
    </w:div>
    <w:div w:id="694691614">
      <w:bodyDiv w:val="1"/>
      <w:marLeft w:val="0"/>
      <w:marRight w:val="0"/>
      <w:marTop w:val="0"/>
      <w:marBottom w:val="0"/>
      <w:divBdr>
        <w:top w:val="none" w:sz="0" w:space="0" w:color="auto"/>
        <w:left w:val="none" w:sz="0" w:space="0" w:color="auto"/>
        <w:bottom w:val="none" w:sz="0" w:space="0" w:color="auto"/>
        <w:right w:val="none" w:sz="0" w:space="0" w:color="auto"/>
      </w:divBdr>
    </w:div>
    <w:div w:id="724449168">
      <w:bodyDiv w:val="1"/>
      <w:marLeft w:val="0"/>
      <w:marRight w:val="0"/>
      <w:marTop w:val="0"/>
      <w:marBottom w:val="0"/>
      <w:divBdr>
        <w:top w:val="none" w:sz="0" w:space="0" w:color="auto"/>
        <w:left w:val="none" w:sz="0" w:space="0" w:color="auto"/>
        <w:bottom w:val="none" w:sz="0" w:space="0" w:color="auto"/>
        <w:right w:val="none" w:sz="0" w:space="0" w:color="auto"/>
      </w:divBdr>
    </w:div>
    <w:div w:id="726296620">
      <w:bodyDiv w:val="1"/>
      <w:marLeft w:val="0"/>
      <w:marRight w:val="0"/>
      <w:marTop w:val="0"/>
      <w:marBottom w:val="0"/>
      <w:divBdr>
        <w:top w:val="none" w:sz="0" w:space="0" w:color="auto"/>
        <w:left w:val="none" w:sz="0" w:space="0" w:color="auto"/>
        <w:bottom w:val="none" w:sz="0" w:space="0" w:color="auto"/>
        <w:right w:val="none" w:sz="0" w:space="0" w:color="auto"/>
      </w:divBdr>
    </w:div>
    <w:div w:id="727268698">
      <w:bodyDiv w:val="1"/>
      <w:marLeft w:val="0"/>
      <w:marRight w:val="0"/>
      <w:marTop w:val="0"/>
      <w:marBottom w:val="0"/>
      <w:divBdr>
        <w:top w:val="none" w:sz="0" w:space="0" w:color="auto"/>
        <w:left w:val="none" w:sz="0" w:space="0" w:color="auto"/>
        <w:bottom w:val="none" w:sz="0" w:space="0" w:color="auto"/>
        <w:right w:val="none" w:sz="0" w:space="0" w:color="auto"/>
      </w:divBdr>
    </w:div>
    <w:div w:id="729497961">
      <w:bodyDiv w:val="1"/>
      <w:marLeft w:val="0"/>
      <w:marRight w:val="0"/>
      <w:marTop w:val="0"/>
      <w:marBottom w:val="0"/>
      <w:divBdr>
        <w:top w:val="none" w:sz="0" w:space="0" w:color="auto"/>
        <w:left w:val="none" w:sz="0" w:space="0" w:color="auto"/>
        <w:bottom w:val="none" w:sz="0" w:space="0" w:color="auto"/>
        <w:right w:val="none" w:sz="0" w:space="0" w:color="auto"/>
      </w:divBdr>
    </w:div>
    <w:div w:id="744572672">
      <w:bodyDiv w:val="1"/>
      <w:marLeft w:val="0"/>
      <w:marRight w:val="0"/>
      <w:marTop w:val="0"/>
      <w:marBottom w:val="0"/>
      <w:divBdr>
        <w:top w:val="none" w:sz="0" w:space="0" w:color="auto"/>
        <w:left w:val="none" w:sz="0" w:space="0" w:color="auto"/>
        <w:bottom w:val="none" w:sz="0" w:space="0" w:color="auto"/>
        <w:right w:val="none" w:sz="0" w:space="0" w:color="auto"/>
      </w:divBdr>
    </w:div>
    <w:div w:id="750078414">
      <w:bodyDiv w:val="1"/>
      <w:marLeft w:val="0"/>
      <w:marRight w:val="0"/>
      <w:marTop w:val="0"/>
      <w:marBottom w:val="0"/>
      <w:divBdr>
        <w:top w:val="none" w:sz="0" w:space="0" w:color="auto"/>
        <w:left w:val="none" w:sz="0" w:space="0" w:color="auto"/>
        <w:bottom w:val="none" w:sz="0" w:space="0" w:color="auto"/>
        <w:right w:val="none" w:sz="0" w:space="0" w:color="auto"/>
      </w:divBdr>
    </w:div>
    <w:div w:id="758798540">
      <w:bodyDiv w:val="1"/>
      <w:marLeft w:val="0"/>
      <w:marRight w:val="0"/>
      <w:marTop w:val="0"/>
      <w:marBottom w:val="0"/>
      <w:divBdr>
        <w:top w:val="none" w:sz="0" w:space="0" w:color="auto"/>
        <w:left w:val="none" w:sz="0" w:space="0" w:color="auto"/>
        <w:bottom w:val="none" w:sz="0" w:space="0" w:color="auto"/>
        <w:right w:val="none" w:sz="0" w:space="0" w:color="auto"/>
      </w:divBdr>
    </w:div>
    <w:div w:id="774982624">
      <w:bodyDiv w:val="1"/>
      <w:marLeft w:val="0"/>
      <w:marRight w:val="0"/>
      <w:marTop w:val="0"/>
      <w:marBottom w:val="0"/>
      <w:divBdr>
        <w:top w:val="none" w:sz="0" w:space="0" w:color="auto"/>
        <w:left w:val="none" w:sz="0" w:space="0" w:color="auto"/>
        <w:bottom w:val="none" w:sz="0" w:space="0" w:color="auto"/>
        <w:right w:val="none" w:sz="0" w:space="0" w:color="auto"/>
      </w:divBdr>
    </w:div>
    <w:div w:id="776292009">
      <w:bodyDiv w:val="1"/>
      <w:marLeft w:val="0"/>
      <w:marRight w:val="0"/>
      <w:marTop w:val="0"/>
      <w:marBottom w:val="0"/>
      <w:divBdr>
        <w:top w:val="none" w:sz="0" w:space="0" w:color="auto"/>
        <w:left w:val="none" w:sz="0" w:space="0" w:color="auto"/>
        <w:bottom w:val="none" w:sz="0" w:space="0" w:color="auto"/>
        <w:right w:val="none" w:sz="0" w:space="0" w:color="auto"/>
      </w:divBdr>
    </w:div>
    <w:div w:id="800732742">
      <w:bodyDiv w:val="1"/>
      <w:marLeft w:val="0"/>
      <w:marRight w:val="0"/>
      <w:marTop w:val="0"/>
      <w:marBottom w:val="0"/>
      <w:divBdr>
        <w:top w:val="none" w:sz="0" w:space="0" w:color="auto"/>
        <w:left w:val="none" w:sz="0" w:space="0" w:color="auto"/>
        <w:bottom w:val="none" w:sz="0" w:space="0" w:color="auto"/>
        <w:right w:val="none" w:sz="0" w:space="0" w:color="auto"/>
      </w:divBdr>
    </w:div>
    <w:div w:id="824050200">
      <w:bodyDiv w:val="1"/>
      <w:marLeft w:val="0"/>
      <w:marRight w:val="0"/>
      <w:marTop w:val="0"/>
      <w:marBottom w:val="0"/>
      <w:divBdr>
        <w:top w:val="none" w:sz="0" w:space="0" w:color="auto"/>
        <w:left w:val="none" w:sz="0" w:space="0" w:color="auto"/>
        <w:bottom w:val="none" w:sz="0" w:space="0" w:color="auto"/>
        <w:right w:val="none" w:sz="0" w:space="0" w:color="auto"/>
      </w:divBdr>
    </w:div>
    <w:div w:id="836574226">
      <w:bodyDiv w:val="1"/>
      <w:marLeft w:val="0"/>
      <w:marRight w:val="0"/>
      <w:marTop w:val="0"/>
      <w:marBottom w:val="0"/>
      <w:divBdr>
        <w:top w:val="none" w:sz="0" w:space="0" w:color="auto"/>
        <w:left w:val="none" w:sz="0" w:space="0" w:color="auto"/>
        <w:bottom w:val="none" w:sz="0" w:space="0" w:color="auto"/>
        <w:right w:val="none" w:sz="0" w:space="0" w:color="auto"/>
      </w:divBdr>
    </w:div>
    <w:div w:id="842352650">
      <w:bodyDiv w:val="1"/>
      <w:marLeft w:val="0"/>
      <w:marRight w:val="0"/>
      <w:marTop w:val="0"/>
      <w:marBottom w:val="0"/>
      <w:divBdr>
        <w:top w:val="none" w:sz="0" w:space="0" w:color="auto"/>
        <w:left w:val="none" w:sz="0" w:space="0" w:color="auto"/>
        <w:bottom w:val="none" w:sz="0" w:space="0" w:color="auto"/>
        <w:right w:val="none" w:sz="0" w:space="0" w:color="auto"/>
      </w:divBdr>
    </w:div>
    <w:div w:id="861280359">
      <w:bodyDiv w:val="1"/>
      <w:marLeft w:val="0"/>
      <w:marRight w:val="0"/>
      <w:marTop w:val="0"/>
      <w:marBottom w:val="0"/>
      <w:divBdr>
        <w:top w:val="none" w:sz="0" w:space="0" w:color="auto"/>
        <w:left w:val="none" w:sz="0" w:space="0" w:color="auto"/>
        <w:bottom w:val="none" w:sz="0" w:space="0" w:color="auto"/>
        <w:right w:val="none" w:sz="0" w:space="0" w:color="auto"/>
      </w:divBdr>
    </w:div>
    <w:div w:id="862062204">
      <w:bodyDiv w:val="1"/>
      <w:marLeft w:val="0"/>
      <w:marRight w:val="0"/>
      <w:marTop w:val="0"/>
      <w:marBottom w:val="0"/>
      <w:divBdr>
        <w:top w:val="none" w:sz="0" w:space="0" w:color="auto"/>
        <w:left w:val="none" w:sz="0" w:space="0" w:color="auto"/>
        <w:bottom w:val="none" w:sz="0" w:space="0" w:color="auto"/>
        <w:right w:val="none" w:sz="0" w:space="0" w:color="auto"/>
      </w:divBdr>
    </w:div>
    <w:div w:id="866600235">
      <w:bodyDiv w:val="1"/>
      <w:marLeft w:val="0"/>
      <w:marRight w:val="0"/>
      <w:marTop w:val="0"/>
      <w:marBottom w:val="0"/>
      <w:divBdr>
        <w:top w:val="none" w:sz="0" w:space="0" w:color="auto"/>
        <w:left w:val="none" w:sz="0" w:space="0" w:color="auto"/>
        <w:bottom w:val="none" w:sz="0" w:space="0" w:color="auto"/>
        <w:right w:val="none" w:sz="0" w:space="0" w:color="auto"/>
      </w:divBdr>
    </w:div>
    <w:div w:id="875779694">
      <w:bodyDiv w:val="1"/>
      <w:marLeft w:val="0"/>
      <w:marRight w:val="0"/>
      <w:marTop w:val="0"/>
      <w:marBottom w:val="0"/>
      <w:divBdr>
        <w:top w:val="none" w:sz="0" w:space="0" w:color="auto"/>
        <w:left w:val="none" w:sz="0" w:space="0" w:color="auto"/>
        <w:bottom w:val="none" w:sz="0" w:space="0" w:color="auto"/>
        <w:right w:val="none" w:sz="0" w:space="0" w:color="auto"/>
      </w:divBdr>
    </w:div>
    <w:div w:id="896430535">
      <w:bodyDiv w:val="1"/>
      <w:marLeft w:val="0"/>
      <w:marRight w:val="0"/>
      <w:marTop w:val="0"/>
      <w:marBottom w:val="0"/>
      <w:divBdr>
        <w:top w:val="none" w:sz="0" w:space="0" w:color="auto"/>
        <w:left w:val="none" w:sz="0" w:space="0" w:color="auto"/>
        <w:bottom w:val="none" w:sz="0" w:space="0" w:color="auto"/>
        <w:right w:val="none" w:sz="0" w:space="0" w:color="auto"/>
      </w:divBdr>
    </w:div>
    <w:div w:id="899050136">
      <w:bodyDiv w:val="1"/>
      <w:marLeft w:val="0"/>
      <w:marRight w:val="0"/>
      <w:marTop w:val="0"/>
      <w:marBottom w:val="0"/>
      <w:divBdr>
        <w:top w:val="none" w:sz="0" w:space="0" w:color="auto"/>
        <w:left w:val="none" w:sz="0" w:space="0" w:color="auto"/>
        <w:bottom w:val="none" w:sz="0" w:space="0" w:color="auto"/>
        <w:right w:val="none" w:sz="0" w:space="0" w:color="auto"/>
      </w:divBdr>
    </w:div>
    <w:div w:id="906114752">
      <w:bodyDiv w:val="1"/>
      <w:marLeft w:val="0"/>
      <w:marRight w:val="0"/>
      <w:marTop w:val="0"/>
      <w:marBottom w:val="0"/>
      <w:divBdr>
        <w:top w:val="none" w:sz="0" w:space="0" w:color="auto"/>
        <w:left w:val="none" w:sz="0" w:space="0" w:color="auto"/>
        <w:bottom w:val="none" w:sz="0" w:space="0" w:color="auto"/>
        <w:right w:val="none" w:sz="0" w:space="0" w:color="auto"/>
      </w:divBdr>
    </w:div>
    <w:div w:id="924461388">
      <w:bodyDiv w:val="1"/>
      <w:marLeft w:val="0"/>
      <w:marRight w:val="0"/>
      <w:marTop w:val="0"/>
      <w:marBottom w:val="0"/>
      <w:divBdr>
        <w:top w:val="none" w:sz="0" w:space="0" w:color="auto"/>
        <w:left w:val="none" w:sz="0" w:space="0" w:color="auto"/>
        <w:bottom w:val="none" w:sz="0" w:space="0" w:color="auto"/>
        <w:right w:val="none" w:sz="0" w:space="0" w:color="auto"/>
      </w:divBdr>
    </w:div>
    <w:div w:id="927883614">
      <w:bodyDiv w:val="1"/>
      <w:marLeft w:val="0"/>
      <w:marRight w:val="0"/>
      <w:marTop w:val="0"/>
      <w:marBottom w:val="0"/>
      <w:divBdr>
        <w:top w:val="none" w:sz="0" w:space="0" w:color="auto"/>
        <w:left w:val="none" w:sz="0" w:space="0" w:color="auto"/>
        <w:bottom w:val="none" w:sz="0" w:space="0" w:color="auto"/>
        <w:right w:val="none" w:sz="0" w:space="0" w:color="auto"/>
      </w:divBdr>
    </w:div>
    <w:div w:id="928853734">
      <w:bodyDiv w:val="1"/>
      <w:marLeft w:val="0"/>
      <w:marRight w:val="0"/>
      <w:marTop w:val="0"/>
      <w:marBottom w:val="0"/>
      <w:divBdr>
        <w:top w:val="none" w:sz="0" w:space="0" w:color="auto"/>
        <w:left w:val="none" w:sz="0" w:space="0" w:color="auto"/>
        <w:bottom w:val="none" w:sz="0" w:space="0" w:color="auto"/>
        <w:right w:val="none" w:sz="0" w:space="0" w:color="auto"/>
      </w:divBdr>
    </w:div>
    <w:div w:id="939681590">
      <w:bodyDiv w:val="1"/>
      <w:marLeft w:val="0"/>
      <w:marRight w:val="0"/>
      <w:marTop w:val="0"/>
      <w:marBottom w:val="0"/>
      <w:divBdr>
        <w:top w:val="none" w:sz="0" w:space="0" w:color="auto"/>
        <w:left w:val="none" w:sz="0" w:space="0" w:color="auto"/>
        <w:bottom w:val="none" w:sz="0" w:space="0" w:color="auto"/>
        <w:right w:val="none" w:sz="0" w:space="0" w:color="auto"/>
      </w:divBdr>
    </w:div>
    <w:div w:id="948850376">
      <w:bodyDiv w:val="1"/>
      <w:marLeft w:val="0"/>
      <w:marRight w:val="0"/>
      <w:marTop w:val="0"/>
      <w:marBottom w:val="0"/>
      <w:divBdr>
        <w:top w:val="none" w:sz="0" w:space="0" w:color="auto"/>
        <w:left w:val="none" w:sz="0" w:space="0" w:color="auto"/>
        <w:bottom w:val="none" w:sz="0" w:space="0" w:color="auto"/>
        <w:right w:val="none" w:sz="0" w:space="0" w:color="auto"/>
      </w:divBdr>
    </w:div>
    <w:div w:id="958494813">
      <w:bodyDiv w:val="1"/>
      <w:marLeft w:val="0"/>
      <w:marRight w:val="0"/>
      <w:marTop w:val="0"/>
      <w:marBottom w:val="0"/>
      <w:divBdr>
        <w:top w:val="none" w:sz="0" w:space="0" w:color="auto"/>
        <w:left w:val="none" w:sz="0" w:space="0" w:color="auto"/>
        <w:bottom w:val="none" w:sz="0" w:space="0" w:color="auto"/>
        <w:right w:val="none" w:sz="0" w:space="0" w:color="auto"/>
      </w:divBdr>
    </w:div>
    <w:div w:id="970984006">
      <w:bodyDiv w:val="1"/>
      <w:marLeft w:val="0"/>
      <w:marRight w:val="0"/>
      <w:marTop w:val="0"/>
      <w:marBottom w:val="0"/>
      <w:divBdr>
        <w:top w:val="none" w:sz="0" w:space="0" w:color="auto"/>
        <w:left w:val="none" w:sz="0" w:space="0" w:color="auto"/>
        <w:bottom w:val="none" w:sz="0" w:space="0" w:color="auto"/>
        <w:right w:val="none" w:sz="0" w:space="0" w:color="auto"/>
      </w:divBdr>
    </w:div>
    <w:div w:id="985547353">
      <w:bodyDiv w:val="1"/>
      <w:marLeft w:val="0"/>
      <w:marRight w:val="0"/>
      <w:marTop w:val="0"/>
      <w:marBottom w:val="0"/>
      <w:divBdr>
        <w:top w:val="none" w:sz="0" w:space="0" w:color="auto"/>
        <w:left w:val="none" w:sz="0" w:space="0" w:color="auto"/>
        <w:bottom w:val="none" w:sz="0" w:space="0" w:color="auto"/>
        <w:right w:val="none" w:sz="0" w:space="0" w:color="auto"/>
      </w:divBdr>
    </w:div>
    <w:div w:id="1011953730">
      <w:bodyDiv w:val="1"/>
      <w:marLeft w:val="0"/>
      <w:marRight w:val="0"/>
      <w:marTop w:val="0"/>
      <w:marBottom w:val="0"/>
      <w:divBdr>
        <w:top w:val="none" w:sz="0" w:space="0" w:color="auto"/>
        <w:left w:val="none" w:sz="0" w:space="0" w:color="auto"/>
        <w:bottom w:val="none" w:sz="0" w:space="0" w:color="auto"/>
        <w:right w:val="none" w:sz="0" w:space="0" w:color="auto"/>
      </w:divBdr>
    </w:div>
    <w:div w:id="1015037822">
      <w:bodyDiv w:val="1"/>
      <w:marLeft w:val="0"/>
      <w:marRight w:val="0"/>
      <w:marTop w:val="0"/>
      <w:marBottom w:val="0"/>
      <w:divBdr>
        <w:top w:val="none" w:sz="0" w:space="0" w:color="auto"/>
        <w:left w:val="none" w:sz="0" w:space="0" w:color="auto"/>
        <w:bottom w:val="none" w:sz="0" w:space="0" w:color="auto"/>
        <w:right w:val="none" w:sz="0" w:space="0" w:color="auto"/>
      </w:divBdr>
    </w:div>
    <w:div w:id="1036345176">
      <w:bodyDiv w:val="1"/>
      <w:marLeft w:val="0"/>
      <w:marRight w:val="0"/>
      <w:marTop w:val="0"/>
      <w:marBottom w:val="0"/>
      <w:divBdr>
        <w:top w:val="none" w:sz="0" w:space="0" w:color="auto"/>
        <w:left w:val="none" w:sz="0" w:space="0" w:color="auto"/>
        <w:bottom w:val="none" w:sz="0" w:space="0" w:color="auto"/>
        <w:right w:val="none" w:sz="0" w:space="0" w:color="auto"/>
      </w:divBdr>
    </w:div>
    <w:div w:id="1047294875">
      <w:bodyDiv w:val="1"/>
      <w:marLeft w:val="0"/>
      <w:marRight w:val="0"/>
      <w:marTop w:val="0"/>
      <w:marBottom w:val="0"/>
      <w:divBdr>
        <w:top w:val="none" w:sz="0" w:space="0" w:color="auto"/>
        <w:left w:val="none" w:sz="0" w:space="0" w:color="auto"/>
        <w:bottom w:val="none" w:sz="0" w:space="0" w:color="auto"/>
        <w:right w:val="none" w:sz="0" w:space="0" w:color="auto"/>
      </w:divBdr>
    </w:div>
    <w:div w:id="1053384456">
      <w:bodyDiv w:val="1"/>
      <w:marLeft w:val="0"/>
      <w:marRight w:val="0"/>
      <w:marTop w:val="0"/>
      <w:marBottom w:val="0"/>
      <w:divBdr>
        <w:top w:val="none" w:sz="0" w:space="0" w:color="auto"/>
        <w:left w:val="none" w:sz="0" w:space="0" w:color="auto"/>
        <w:bottom w:val="none" w:sz="0" w:space="0" w:color="auto"/>
        <w:right w:val="none" w:sz="0" w:space="0" w:color="auto"/>
      </w:divBdr>
    </w:div>
    <w:div w:id="1063219325">
      <w:bodyDiv w:val="1"/>
      <w:marLeft w:val="0"/>
      <w:marRight w:val="0"/>
      <w:marTop w:val="0"/>
      <w:marBottom w:val="0"/>
      <w:divBdr>
        <w:top w:val="none" w:sz="0" w:space="0" w:color="auto"/>
        <w:left w:val="none" w:sz="0" w:space="0" w:color="auto"/>
        <w:bottom w:val="none" w:sz="0" w:space="0" w:color="auto"/>
        <w:right w:val="none" w:sz="0" w:space="0" w:color="auto"/>
      </w:divBdr>
    </w:div>
    <w:div w:id="1072894725">
      <w:bodyDiv w:val="1"/>
      <w:marLeft w:val="0"/>
      <w:marRight w:val="0"/>
      <w:marTop w:val="0"/>
      <w:marBottom w:val="0"/>
      <w:divBdr>
        <w:top w:val="none" w:sz="0" w:space="0" w:color="auto"/>
        <w:left w:val="none" w:sz="0" w:space="0" w:color="auto"/>
        <w:bottom w:val="none" w:sz="0" w:space="0" w:color="auto"/>
        <w:right w:val="none" w:sz="0" w:space="0" w:color="auto"/>
      </w:divBdr>
    </w:div>
    <w:div w:id="1094939355">
      <w:bodyDiv w:val="1"/>
      <w:marLeft w:val="0"/>
      <w:marRight w:val="0"/>
      <w:marTop w:val="0"/>
      <w:marBottom w:val="0"/>
      <w:divBdr>
        <w:top w:val="none" w:sz="0" w:space="0" w:color="auto"/>
        <w:left w:val="none" w:sz="0" w:space="0" w:color="auto"/>
        <w:bottom w:val="none" w:sz="0" w:space="0" w:color="auto"/>
        <w:right w:val="none" w:sz="0" w:space="0" w:color="auto"/>
      </w:divBdr>
    </w:div>
    <w:div w:id="1098062983">
      <w:bodyDiv w:val="1"/>
      <w:marLeft w:val="0"/>
      <w:marRight w:val="0"/>
      <w:marTop w:val="0"/>
      <w:marBottom w:val="0"/>
      <w:divBdr>
        <w:top w:val="none" w:sz="0" w:space="0" w:color="auto"/>
        <w:left w:val="none" w:sz="0" w:space="0" w:color="auto"/>
        <w:bottom w:val="none" w:sz="0" w:space="0" w:color="auto"/>
        <w:right w:val="none" w:sz="0" w:space="0" w:color="auto"/>
      </w:divBdr>
    </w:div>
    <w:div w:id="1109735742">
      <w:bodyDiv w:val="1"/>
      <w:marLeft w:val="0"/>
      <w:marRight w:val="0"/>
      <w:marTop w:val="0"/>
      <w:marBottom w:val="0"/>
      <w:divBdr>
        <w:top w:val="none" w:sz="0" w:space="0" w:color="auto"/>
        <w:left w:val="none" w:sz="0" w:space="0" w:color="auto"/>
        <w:bottom w:val="none" w:sz="0" w:space="0" w:color="auto"/>
        <w:right w:val="none" w:sz="0" w:space="0" w:color="auto"/>
      </w:divBdr>
    </w:div>
    <w:div w:id="1129207029">
      <w:bodyDiv w:val="1"/>
      <w:marLeft w:val="0"/>
      <w:marRight w:val="0"/>
      <w:marTop w:val="0"/>
      <w:marBottom w:val="0"/>
      <w:divBdr>
        <w:top w:val="none" w:sz="0" w:space="0" w:color="auto"/>
        <w:left w:val="none" w:sz="0" w:space="0" w:color="auto"/>
        <w:bottom w:val="none" w:sz="0" w:space="0" w:color="auto"/>
        <w:right w:val="none" w:sz="0" w:space="0" w:color="auto"/>
      </w:divBdr>
    </w:div>
    <w:div w:id="1135758740">
      <w:bodyDiv w:val="1"/>
      <w:marLeft w:val="0"/>
      <w:marRight w:val="0"/>
      <w:marTop w:val="0"/>
      <w:marBottom w:val="0"/>
      <w:divBdr>
        <w:top w:val="none" w:sz="0" w:space="0" w:color="auto"/>
        <w:left w:val="none" w:sz="0" w:space="0" w:color="auto"/>
        <w:bottom w:val="none" w:sz="0" w:space="0" w:color="auto"/>
        <w:right w:val="none" w:sz="0" w:space="0" w:color="auto"/>
      </w:divBdr>
    </w:div>
    <w:div w:id="1152327334">
      <w:bodyDiv w:val="1"/>
      <w:marLeft w:val="0"/>
      <w:marRight w:val="0"/>
      <w:marTop w:val="0"/>
      <w:marBottom w:val="0"/>
      <w:divBdr>
        <w:top w:val="none" w:sz="0" w:space="0" w:color="auto"/>
        <w:left w:val="none" w:sz="0" w:space="0" w:color="auto"/>
        <w:bottom w:val="none" w:sz="0" w:space="0" w:color="auto"/>
        <w:right w:val="none" w:sz="0" w:space="0" w:color="auto"/>
      </w:divBdr>
    </w:div>
    <w:div w:id="1160460257">
      <w:bodyDiv w:val="1"/>
      <w:marLeft w:val="0"/>
      <w:marRight w:val="0"/>
      <w:marTop w:val="0"/>
      <w:marBottom w:val="0"/>
      <w:divBdr>
        <w:top w:val="none" w:sz="0" w:space="0" w:color="auto"/>
        <w:left w:val="none" w:sz="0" w:space="0" w:color="auto"/>
        <w:bottom w:val="none" w:sz="0" w:space="0" w:color="auto"/>
        <w:right w:val="none" w:sz="0" w:space="0" w:color="auto"/>
      </w:divBdr>
    </w:div>
    <w:div w:id="1161001512">
      <w:bodyDiv w:val="1"/>
      <w:marLeft w:val="0"/>
      <w:marRight w:val="0"/>
      <w:marTop w:val="0"/>
      <w:marBottom w:val="0"/>
      <w:divBdr>
        <w:top w:val="none" w:sz="0" w:space="0" w:color="auto"/>
        <w:left w:val="none" w:sz="0" w:space="0" w:color="auto"/>
        <w:bottom w:val="none" w:sz="0" w:space="0" w:color="auto"/>
        <w:right w:val="none" w:sz="0" w:space="0" w:color="auto"/>
      </w:divBdr>
    </w:div>
    <w:div w:id="1168524766">
      <w:bodyDiv w:val="1"/>
      <w:marLeft w:val="0"/>
      <w:marRight w:val="0"/>
      <w:marTop w:val="0"/>
      <w:marBottom w:val="0"/>
      <w:divBdr>
        <w:top w:val="none" w:sz="0" w:space="0" w:color="auto"/>
        <w:left w:val="none" w:sz="0" w:space="0" w:color="auto"/>
        <w:bottom w:val="none" w:sz="0" w:space="0" w:color="auto"/>
        <w:right w:val="none" w:sz="0" w:space="0" w:color="auto"/>
      </w:divBdr>
    </w:div>
    <w:div w:id="1189022193">
      <w:bodyDiv w:val="1"/>
      <w:marLeft w:val="0"/>
      <w:marRight w:val="0"/>
      <w:marTop w:val="0"/>
      <w:marBottom w:val="0"/>
      <w:divBdr>
        <w:top w:val="none" w:sz="0" w:space="0" w:color="auto"/>
        <w:left w:val="none" w:sz="0" w:space="0" w:color="auto"/>
        <w:bottom w:val="none" w:sz="0" w:space="0" w:color="auto"/>
        <w:right w:val="none" w:sz="0" w:space="0" w:color="auto"/>
      </w:divBdr>
    </w:div>
    <w:div w:id="1191186758">
      <w:bodyDiv w:val="1"/>
      <w:marLeft w:val="0"/>
      <w:marRight w:val="0"/>
      <w:marTop w:val="0"/>
      <w:marBottom w:val="0"/>
      <w:divBdr>
        <w:top w:val="none" w:sz="0" w:space="0" w:color="auto"/>
        <w:left w:val="none" w:sz="0" w:space="0" w:color="auto"/>
        <w:bottom w:val="none" w:sz="0" w:space="0" w:color="auto"/>
        <w:right w:val="none" w:sz="0" w:space="0" w:color="auto"/>
      </w:divBdr>
    </w:div>
    <w:div w:id="1193374217">
      <w:bodyDiv w:val="1"/>
      <w:marLeft w:val="0"/>
      <w:marRight w:val="0"/>
      <w:marTop w:val="0"/>
      <w:marBottom w:val="0"/>
      <w:divBdr>
        <w:top w:val="none" w:sz="0" w:space="0" w:color="auto"/>
        <w:left w:val="none" w:sz="0" w:space="0" w:color="auto"/>
        <w:bottom w:val="none" w:sz="0" w:space="0" w:color="auto"/>
        <w:right w:val="none" w:sz="0" w:space="0" w:color="auto"/>
      </w:divBdr>
    </w:div>
    <w:div w:id="1200241189">
      <w:bodyDiv w:val="1"/>
      <w:marLeft w:val="0"/>
      <w:marRight w:val="0"/>
      <w:marTop w:val="0"/>
      <w:marBottom w:val="0"/>
      <w:divBdr>
        <w:top w:val="none" w:sz="0" w:space="0" w:color="auto"/>
        <w:left w:val="none" w:sz="0" w:space="0" w:color="auto"/>
        <w:bottom w:val="none" w:sz="0" w:space="0" w:color="auto"/>
        <w:right w:val="none" w:sz="0" w:space="0" w:color="auto"/>
      </w:divBdr>
    </w:div>
    <w:div w:id="1201437973">
      <w:bodyDiv w:val="1"/>
      <w:marLeft w:val="0"/>
      <w:marRight w:val="0"/>
      <w:marTop w:val="0"/>
      <w:marBottom w:val="0"/>
      <w:divBdr>
        <w:top w:val="none" w:sz="0" w:space="0" w:color="auto"/>
        <w:left w:val="none" w:sz="0" w:space="0" w:color="auto"/>
        <w:bottom w:val="none" w:sz="0" w:space="0" w:color="auto"/>
        <w:right w:val="none" w:sz="0" w:space="0" w:color="auto"/>
      </w:divBdr>
    </w:div>
    <w:div w:id="1222210964">
      <w:bodyDiv w:val="1"/>
      <w:marLeft w:val="0"/>
      <w:marRight w:val="0"/>
      <w:marTop w:val="0"/>
      <w:marBottom w:val="0"/>
      <w:divBdr>
        <w:top w:val="none" w:sz="0" w:space="0" w:color="auto"/>
        <w:left w:val="none" w:sz="0" w:space="0" w:color="auto"/>
        <w:bottom w:val="none" w:sz="0" w:space="0" w:color="auto"/>
        <w:right w:val="none" w:sz="0" w:space="0" w:color="auto"/>
      </w:divBdr>
    </w:div>
    <w:div w:id="1223516686">
      <w:bodyDiv w:val="1"/>
      <w:marLeft w:val="0"/>
      <w:marRight w:val="0"/>
      <w:marTop w:val="0"/>
      <w:marBottom w:val="0"/>
      <w:divBdr>
        <w:top w:val="none" w:sz="0" w:space="0" w:color="auto"/>
        <w:left w:val="none" w:sz="0" w:space="0" w:color="auto"/>
        <w:bottom w:val="none" w:sz="0" w:space="0" w:color="auto"/>
        <w:right w:val="none" w:sz="0" w:space="0" w:color="auto"/>
      </w:divBdr>
    </w:div>
    <w:div w:id="1244607800">
      <w:bodyDiv w:val="1"/>
      <w:marLeft w:val="0"/>
      <w:marRight w:val="0"/>
      <w:marTop w:val="0"/>
      <w:marBottom w:val="0"/>
      <w:divBdr>
        <w:top w:val="none" w:sz="0" w:space="0" w:color="auto"/>
        <w:left w:val="none" w:sz="0" w:space="0" w:color="auto"/>
        <w:bottom w:val="none" w:sz="0" w:space="0" w:color="auto"/>
        <w:right w:val="none" w:sz="0" w:space="0" w:color="auto"/>
      </w:divBdr>
    </w:div>
    <w:div w:id="1247374393">
      <w:bodyDiv w:val="1"/>
      <w:marLeft w:val="0"/>
      <w:marRight w:val="0"/>
      <w:marTop w:val="0"/>
      <w:marBottom w:val="0"/>
      <w:divBdr>
        <w:top w:val="none" w:sz="0" w:space="0" w:color="auto"/>
        <w:left w:val="none" w:sz="0" w:space="0" w:color="auto"/>
        <w:bottom w:val="none" w:sz="0" w:space="0" w:color="auto"/>
        <w:right w:val="none" w:sz="0" w:space="0" w:color="auto"/>
      </w:divBdr>
    </w:div>
    <w:div w:id="1271859948">
      <w:bodyDiv w:val="1"/>
      <w:marLeft w:val="0"/>
      <w:marRight w:val="0"/>
      <w:marTop w:val="0"/>
      <w:marBottom w:val="0"/>
      <w:divBdr>
        <w:top w:val="none" w:sz="0" w:space="0" w:color="auto"/>
        <w:left w:val="none" w:sz="0" w:space="0" w:color="auto"/>
        <w:bottom w:val="none" w:sz="0" w:space="0" w:color="auto"/>
        <w:right w:val="none" w:sz="0" w:space="0" w:color="auto"/>
      </w:divBdr>
    </w:div>
    <w:div w:id="1284652830">
      <w:bodyDiv w:val="1"/>
      <w:marLeft w:val="0"/>
      <w:marRight w:val="0"/>
      <w:marTop w:val="0"/>
      <w:marBottom w:val="0"/>
      <w:divBdr>
        <w:top w:val="none" w:sz="0" w:space="0" w:color="auto"/>
        <w:left w:val="none" w:sz="0" w:space="0" w:color="auto"/>
        <w:bottom w:val="none" w:sz="0" w:space="0" w:color="auto"/>
        <w:right w:val="none" w:sz="0" w:space="0" w:color="auto"/>
      </w:divBdr>
    </w:div>
    <w:div w:id="1287009704">
      <w:bodyDiv w:val="1"/>
      <w:marLeft w:val="0"/>
      <w:marRight w:val="0"/>
      <w:marTop w:val="0"/>
      <w:marBottom w:val="0"/>
      <w:divBdr>
        <w:top w:val="none" w:sz="0" w:space="0" w:color="auto"/>
        <w:left w:val="none" w:sz="0" w:space="0" w:color="auto"/>
        <w:bottom w:val="none" w:sz="0" w:space="0" w:color="auto"/>
        <w:right w:val="none" w:sz="0" w:space="0" w:color="auto"/>
      </w:divBdr>
    </w:div>
    <w:div w:id="1296713962">
      <w:bodyDiv w:val="1"/>
      <w:marLeft w:val="0"/>
      <w:marRight w:val="0"/>
      <w:marTop w:val="0"/>
      <w:marBottom w:val="0"/>
      <w:divBdr>
        <w:top w:val="none" w:sz="0" w:space="0" w:color="auto"/>
        <w:left w:val="none" w:sz="0" w:space="0" w:color="auto"/>
        <w:bottom w:val="none" w:sz="0" w:space="0" w:color="auto"/>
        <w:right w:val="none" w:sz="0" w:space="0" w:color="auto"/>
      </w:divBdr>
    </w:div>
    <w:div w:id="1311447908">
      <w:bodyDiv w:val="1"/>
      <w:marLeft w:val="0"/>
      <w:marRight w:val="0"/>
      <w:marTop w:val="0"/>
      <w:marBottom w:val="0"/>
      <w:divBdr>
        <w:top w:val="none" w:sz="0" w:space="0" w:color="auto"/>
        <w:left w:val="none" w:sz="0" w:space="0" w:color="auto"/>
        <w:bottom w:val="none" w:sz="0" w:space="0" w:color="auto"/>
        <w:right w:val="none" w:sz="0" w:space="0" w:color="auto"/>
      </w:divBdr>
    </w:div>
    <w:div w:id="1346322690">
      <w:bodyDiv w:val="1"/>
      <w:marLeft w:val="0"/>
      <w:marRight w:val="0"/>
      <w:marTop w:val="0"/>
      <w:marBottom w:val="0"/>
      <w:divBdr>
        <w:top w:val="none" w:sz="0" w:space="0" w:color="auto"/>
        <w:left w:val="none" w:sz="0" w:space="0" w:color="auto"/>
        <w:bottom w:val="none" w:sz="0" w:space="0" w:color="auto"/>
        <w:right w:val="none" w:sz="0" w:space="0" w:color="auto"/>
      </w:divBdr>
    </w:div>
    <w:div w:id="1362903895">
      <w:bodyDiv w:val="1"/>
      <w:marLeft w:val="0"/>
      <w:marRight w:val="0"/>
      <w:marTop w:val="0"/>
      <w:marBottom w:val="0"/>
      <w:divBdr>
        <w:top w:val="none" w:sz="0" w:space="0" w:color="auto"/>
        <w:left w:val="none" w:sz="0" w:space="0" w:color="auto"/>
        <w:bottom w:val="none" w:sz="0" w:space="0" w:color="auto"/>
        <w:right w:val="none" w:sz="0" w:space="0" w:color="auto"/>
      </w:divBdr>
    </w:div>
    <w:div w:id="1366053043">
      <w:bodyDiv w:val="1"/>
      <w:marLeft w:val="0"/>
      <w:marRight w:val="0"/>
      <w:marTop w:val="0"/>
      <w:marBottom w:val="0"/>
      <w:divBdr>
        <w:top w:val="none" w:sz="0" w:space="0" w:color="auto"/>
        <w:left w:val="none" w:sz="0" w:space="0" w:color="auto"/>
        <w:bottom w:val="none" w:sz="0" w:space="0" w:color="auto"/>
        <w:right w:val="none" w:sz="0" w:space="0" w:color="auto"/>
      </w:divBdr>
    </w:div>
    <w:div w:id="1372414719">
      <w:bodyDiv w:val="1"/>
      <w:marLeft w:val="0"/>
      <w:marRight w:val="0"/>
      <w:marTop w:val="0"/>
      <w:marBottom w:val="0"/>
      <w:divBdr>
        <w:top w:val="none" w:sz="0" w:space="0" w:color="auto"/>
        <w:left w:val="none" w:sz="0" w:space="0" w:color="auto"/>
        <w:bottom w:val="none" w:sz="0" w:space="0" w:color="auto"/>
        <w:right w:val="none" w:sz="0" w:space="0" w:color="auto"/>
      </w:divBdr>
    </w:div>
    <w:div w:id="1375037494">
      <w:bodyDiv w:val="1"/>
      <w:marLeft w:val="0"/>
      <w:marRight w:val="0"/>
      <w:marTop w:val="0"/>
      <w:marBottom w:val="0"/>
      <w:divBdr>
        <w:top w:val="none" w:sz="0" w:space="0" w:color="auto"/>
        <w:left w:val="none" w:sz="0" w:space="0" w:color="auto"/>
        <w:bottom w:val="none" w:sz="0" w:space="0" w:color="auto"/>
        <w:right w:val="none" w:sz="0" w:space="0" w:color="auto"/>
      </w:divBdr>
    </w:div>
    <w:div w:id="1395081431">
      <w:bodyDiv w:val="1"/>
      <w:marLeft w:val="0"/>
      <w:marRight w:val="0"/>
      <w:marTop w:val="0"/>
      <w:marBottom w:val="0"/>
      <w:divBdr>
        <w:top w:val="none" w:sz="0" w:space="0" w:color="auto"/>
        <w:left w:val="none" w:sz="0" w:space="0" w:color="auto"/>
        <w:bottom w:val="none" w:sz="0" w:space="0" w:color="auto"/>
        <w:right w:val="none" w:sz="0" w:space="0" w:color="auto"/>
      </w:divBdr>
    </w:div>
    <w:div w:id="1408378319">
      <w:bodyDiv w:val="1"/>
      <w:marLeft w:val="0"/>
      <w:marRight w:val="0"/>
      <w:marTop w:val="0"/>
      <w:marBottom w:val="0"/>
      <w:divBdr>
        <w:top w:val="none" w:sz="0" w:space="0" w:color="auto"/>
        <w:left w:val="none" w:sz="0" w:space="0" w:color="auto"/>
        <w:bottom w:val="none" w:sz="0" w:space="0" w:color="auto"/>
        <w:right w:val="none" w:sz="0" w:space="0" w:color="auto"/>
      </w:divBdr>
    </w:div>
    <w:div w:id="1417558109">
      <w:bodyDiv w:val="1"/>
      <w:marLeft w:val="0"/>
      <w:marRight w:val="0"/>
      <w:marTop w:val="0"/>
      <w:marBottom w:val="0"/>
      <w:divBdr>
        <w:top w:val="none" w:sz="0" w:space="0" w:color="auto"/>
        <w:left w:val="none" w:sz="0" w:space="0" w:color="auto"/>
        <w:bottom w:val="none" w:sz="0" w:space="0" w:color="auto"/>
        <w:right w:val="none" w:sz="0" w:space="0" w:color="auto"/>
      </w:divBdr>
    </w:div>
    <w:div w:id="1423212539">
      <w:bodyDiv w:val="1"/>
      <w:marLeft w:val="0"/>
      <w:marRight w:val="0"/>
      <w:marTop w:val="0"/>
      <w:marBottom w:val="0"/>
      <w:divBdr>
        <w:top w:val="none" w:sz="0" w:space="0" w:color="auto"/>
        <w:left w:val="none" w:sz="0" w:space="0" w:color="auto"/>
        <w:bottom w:val="none" w:sz="0" w:space="0" w:color="auto"/>
        <w:right w:val="none" w:sz="0" w:space="0" w:color="auto"/>
      </w:divBdr>
    </w:div>
    <w:div w:id="1456215315">
      <w:bodyDiv w:val="1"/>
      <w:marLeft w:val="0"/>
      <w:marRight w:val="0"/>
      <w:marTop w:val="0"/>
      <w:marBottom w:val="0"/>
      <w:divBdr>
        <w:top w:val="none" w:sz="0" w:space="0" w:color="auto"/>
        <w:left w:val="none" w:sz="0" w:space="0" w:color="auto"/>
        <w:bottom w:val="none" w:sz="0" w:space="0" w:color="auto"/>
        <w:right w:val="none" w:sz="0" w:space="0" w:color="auto"/>
      </w:divBdr>
    </w:div>
    <w:div w:id="1458529758">
      <w:bodyDiv w:val="1"/>
      <w:marLeft w:val="0"/>
      <w:marRight w:val="0"/>
      <w:marTop w:val="0"/>
      <w:marBottom w:val="0"/>
      <w:divBdr>
        <w:top w:val="none" w:sz="0" w:space="0" w:color="auto"/>
        <w:left w:val="none" w:sz="0" w:space="0" w:color="auto"/>
        <w:bottom w:val="none" w:sz="0" w:space="0" w:color="auto"/>
        <w:right w:val="none" w:sz="0" w:space="0" w:color="auto"/>
      </w:divBdr>
    </w:div>
    <w:div w:id="1480463820">
      <w:bodyDiv w:val="1"/>
      <w:marLeft w:val="0"/>
      <w:marRight w:val="0"/>
      <w:marTop w:val="0"/>
      <w:marBottom w:val="0"/>
      <w:divBdr>
        <w:top w:val="none" w:sz="0" w:space="0" w:color="auto"/>
        <w:left w:val="none" w:sz="0" w:space="0" w:color="auto"/>
        <w:bottom w:val="none" w:sz="0" w:space="0" w:color="auto"/>
        <w:right w:val="none" w:sz="0" w:space="0" w:color="auto"/>
      </w:divBdr>
    </w:div>
    <w:div w:id="1481382555">
      <w:bodyDiv w:val="1"/>
      <w:marLeft w:val="0"/>
      <w:marRight w:val="0"/>
      <w:marTop w:val="0"/>
      <w:marBottom w:val="0"/>
      <w:divBdr>
        <w:top w:val="none" w:sz="0" w:space="0" w:color="auto"/>
        <w:left w:val="none" w:sz="0" w:space="0" w:color="auto"/>
        <w:bottom w:val="none" w:sz="0" w:space="0" w:color="auto"/>
        <w:right w:val="none" w:sz="0" w:space="0" w:color="auto"/>
      </w:divBdr>
    </w:div>
    <w:div w:id="1481773667">
      <w:bodyDiv w:val="1"/>
      <w:marLeft w:val="0"/>
      <w:marRight w:val="0"/>
      <w:marTop w:val="0"/>
      <w:marBottom w:val="0"/>
      <w:divBdr>
        <w:top w:val="none" w:sz="0" w:space="0" w:color="auto"/>
        <w:left w:val="none" w:sz="0" w:space="0" w:color="auto"/>
        <w:bottom w:val="none" w:sz="0" w:space="0" w:color="auto"/>
        <w:right w:val="none" w:sz="0" w:space="0" w:color="auto"/>
      </w:divBdr>
    </w:div>
    <w:div w:id="1481993730">
      <w:bodyDiv w:val="1"/>
      <w:marLeft w:val="0"/>
      <w:marRight w:val="0"/>
      <w:marTop w:val="0"/>
      <w:marBottom w:val="0"/>
      <w:divBdr>
        <w:top w:val="none" w:sz="0" w:space="0" w:color="auto"/>
        <w:left w:val="none" w:sz="0" w:space="0" w:color="auto"/>
        <w:bottom w:val="none" w:sz="0" w:space="0" w:color="auto"/>
        <w:right w:val="none" w:sz="0" w:space="0" w:color="auto"/>
      </w:divBdr>
    </w:div>
    <w:div w:id="1489442476">
      <w:bodyDiv w:val="1"/>
      <w:marLeft w:val="0"/>
      <w:marRight w:val="0"/>
      <w:marTop w:val="0"/>
      <w:marBottom w:val="0"/>
      <w:divBdr>
        <w:top w:val="none" w:sz="0" w:space="0" w:color="auto"/>
        <w:left w:val="none" w:sz="0" w:space="0" w:color="auto"/>
        <w:bottom w:val="none" w:sz="0" w:space="0" w:color="auto"/>
        <w:right w:val="none" w:sz="0" w:space="0" w:color="auto"/>
      </w:divBdr>
    </w:div>
    <w:div w:id="1490635515">
      <w:bodyDiv w:val="1"/>
      <w:marLeft w:val="0"/>
      <w:marRight w:val="0"/>
      <w:marTop w:val="0"/>
      <w:marBottom w:val="0"/>
      <w:divBdr>
        <w:top w:val="none" w:sz="0" w:space="0" w:color="auto"/>
        <w:left w:val="none" w:sz="0" w:space="0" w:color="auto"/>
        <w:bottom w:val="none" w:sz="0" w:space="0" w:color="auto"/>
        <w:right w:val="none" w:sz="0" w:space="0" w:color="auto"/>
      </w:divBdr>
    </w:div>
    <w:div w:id="1491603424">
      <w:bodyDiv w:val="1"/>
      <w:marLeft w:val="0"/>
      <w:marRight w:val="0"/>
      <w:marTop w:val="0"/>
      <w:marBottom w:val="0"/>
      <w:divBdr>
        <w:top w:val="none" w:sz="0" w:space="0" w:color="auto"/>
        <w:left w:val="none" w:sz="0" w:space="0" w:color="auto"/>
        <w:bottom w:val="none" w:sz="0" w:space="0" w:color="auto"/>
        <w:right w:val="none" w:sz="0" w:space="0" w:color="auto"/>
      </w:divBdr>
    </w:div>
    <w:div w:id="1506019493">
      <w:bodyDiv w:val="1"/>
      <w:marLeft w:val="0"/>
      <w:marRight w:val="0"/>
      <w:marTop w:val="0"/>
      <w:marBottom w:val="0"/>
      <w:divBdr>
        <w:top w:val="none" w:sz="0" w:space="0" w:color="auto"/>
        <w:left w:val="none" w:sz="0" w:space="0" w:color="auto"/>
        <w:bottom w:val="none" w:sz="0" w:space="0" w:color="auto"/>
        <w:right w:val="none" w:sz="0" w:space="0" w:color="auto"/>
      </w:divBdr>
    </w:div>
    <w:div w:id="1532184134">
      <w:bodyDiv w:val="1"/>
      <w:marLeft w:val="0"/>
      <w:marRight w:val="0"/>
      <w:marTop w:val="0"/>
      <w:marBottom w:val="0"/>
      <w:divBdr>
        <w:top w:val="none" w:sz="0" w:space="0" w:color="auto"/>
        <w:left w:val="none" w:sz="0" w:space="0" w:color="auto"/>
        <w:bottom w:val="none" w:sz="0" w:space="0" w:color="auto"/>
        <w:right w:val="none" w:sz="0" w:space="0" w:color="auto"/>
      </w:divBdr>
    </w:div>
    <w:div w:id="1537111746">
      <w:bodyDiv w:val="1"/>
      <w:marLeft w:val="0"/>
      <w:marRight w:val="0"/>
      <w:marTop w:val="0"/>
      <w:marBottom w:val="0"/>
      <w:divBdr>
        <w:top w:val="none" w:sz="0" w:space="0" w:color="auto"/>
        <w:left w:val="none" w:sz="0" w:space="0" w:color="auto"/>
        <w:bottom w:val="none" w:sz="0" w:space="0" w:color="auto"/>
        <w:right w:val="none" w:sz="0" w:space="0" w:color="auto"/>
      </w:divBdr>
    </w:div>
    <w:div w:id="1541824505">
      <w:bodyDiv w:val="1"/>
      <w:marLeft w:val="0"/>
      <w:marRight w:val="0"/>
      <w:marTop w:val="0"/>
      <w:marBottom w:val="0"/>
      <w:divBdr>
        <w:top w:val="none" w:sz="0" w:space="0" w:color="auto"/>
        <w:left w:val="none" w:sz="0" w:space="0" w:color="auto"/>
        <w:bottom w:val="none" w:sz="0" w:space="0" w:color="auto"/>
        <w:right w:val="none" w:sz="0" w:space="0" w:color="auto"/>
      </w:divBdr>
    </w:div>
    <w:div w:id="1584412510">
      <w:bodyDiv w:val="1"/>
      <w:marLeft w:val="0"/>
      <w:marRight w:val="0"/>
      <w:marTop w:val="0"/>
      <w:marBottom w:val="0"/>
      <w:divBdr>
        <w:top w:val="none" w:sz="0" w:space="0" w:color="auto"/>
        <w:left w:val="none" w:sz="0" w:space="0" w:color="auto"/>
        <w:bottom w:val="none" w:sz="0" w:space="0" w:color="auto"/>
        <w:right w:val="none" w:sz="0" w:space="0" w:color="auto"/>
      </w:divBdr>
    </w:div>
    <w:div w:id="1601335383">
      <w:bodyDiv w:val="1"/>
      <w:marLeft w:val="0"/>
      <w:marRight w:val="0"/>
      <w:marTop w:val="0"/>
      <w:marBottom w:val="0"/>
      <w:divBdr>
        <w:top w:val="none" w:sz="0" w:space="0" w:color="auto"/>
        <w:left w:val="none" w:sz="0" w:space="0" w:color="auto"/>
        <w:bottom w:val="none" w:sz="0" w:space="0" w:color="auto"/>
        <w:right w:val="none" w:sz="0" w:space="0" w:color="auto"/>
      </w:divBdr>
    </w:div>
    <w:div w:id="1621839578">
      <w:bodyDiv w:val="1"/>
      <w:marLeft w:val="0"/>
      <w:marRight w:val="0"/>
      <w:marTop w:val="0"/>
      <w:marBottom w:val="0"/>
      <w:divBdr>
        <w:top w:val="none" w:sz="0" w:space="0" w:color="auto"/>
        <w:left w:val="none" w:sz="0" w:space="0" w:color="auto"/>
        <w:bottom w:val="none" w:sz="0" w:space="0" w:color="auto"/>
        <w:right w:val="none" w:sz="0" w:space="0" w:color="auto"/>
      </w:divBdr>
    </w:div>
    <w:div w:id="1654261320">
      <w:bodyDiv w:val="1"/>
      <w:marLeft w:val="0"/>
      <w:marRight w:val="0"/>
      <w:marTop w:val="0"/>
      <w:marBottom w:val="0"/>
      <w:divBdr>
        <w:top w:val="none" w:sz="0" w:space="0" w:color="auto"/>
        <w:left w:val="none" w:sz="0" w:space="0" w:color="auto"/>
        <w:bottom w:val="none" w:sz="0" w:space="0" w:color="auto"/>
        <w:right w:val="none" w:sz="0" w:space="0" w:color="auto"/>
      </w:divBdr>
    </w:div>
    <w:div w:id="1659992089">
      <w:bodyDiv w:val="1"/>
      <w:marLeft w:val="0"/>
      <w:marRight w:val="0"/>
      <w:marTop w:val="0"/>
      <w:marBottom w:val="0"/>
      <w:divBdr>
        <w:top w:val="none" w:sz="0" w:space="0" w:color="auto"/>
        <w:left w:val="none" w:sz="0" w:space="0" w:color="auto"/>
        <w:bottom w:val="none" w:sz="0" w:space="0" w:color="auto"/>
        <w:right w:val="none" w:sz="0" w:space="0" w:color="auto"/>
      </w:divBdr>
    </w:div>
    <w:div w:id="1669403268">
      <w:bodyDiv w:val="1"/>
      <w:marLeft w:val="0"/>
      <w:marRight w:val="0"/>
      <w:marTop w:val="0"/>
      <w:marBottom w:val="0"/>
      <w:divBdr>
        <w:top w:val="none" w:sz="0" w:space="0" w:color="auto"/>
        <w:left w:val="none" w:sz="0" w:space="0" w:color="auto"/>
        <w:bottom w:val="none" w:sz="0" w:space="0" w:color="auto"/>
        <w:right w:val="none" w:sz="0" w:space="0" w:color="auto"/>
      </w:divBdr>
    </w:div>
    <w:div w:id="1687094916">
      <w:bodyDiv w:val="1"/>
      <w:marLeft w:val="0"/>
      <w:marRight w:val="0"/>
      <w:marTop w:val="0"/>
      <w:marBottom w:val="0"/>
      <w:divBdr>
        <w:top w:val="none" w:sz="0" w:space="0" w:color="auto"/>
        <w:left w:val="none" w:sz="0" w:space="0" w:color="auto"/>
        <w:bottom w:val="none" w:sz="0" w:space="0" w:color="auto"/>
        <w:right w:val="none" w:sz="0" w:space="0" w:color="auto"/>
      </w:divBdr>
    </w:div>
    <w:div w:id="1691294924">
      <w:bodyDiv w:val="1"/>
      <w:marLeft w:val="0"/>
      <w:marRight w:val="0"/>
      <w:marTop w:val="0"/>
      <w:marBottom w:val="0"/>
      <w:divBdr>
        <w:top w:val="none" w:sz="0" w:space="0" w:color="auto"/>
        <w:left w:val="none" w:sz="0" w:space="0" w:color="auto"/>
        <w:bottom w:val="none" w:sz="0" w:space="0" w:color="auto"/>
        <w:right w:val="none" w:sz="0" w:space="0" w:color="auto"/>
      </w:divBdr>
    </w:div>
    <w:div w:id="1694302439">
      <w:bodyDiv w:val="1"/>
      <w:marLeft w:val="0"/>
      <w:marRight w:val="0"/>
      <w:marTop w:val="0"/>
      <w:marBottom w:val="0"/>
      <w:divBdr>
        <w:top w:val="none" w:sz="0" w:space="0" w:color="auto"/>
        <w:left w:val="none" w:sz="0" w:space="0" w:color="auto"/>
        <w:bottom w:val="none" w:sz="0" w:space="0" w:color="auto"/>
        <w:right w:val="none" w:sz="0" w:space="0" w:color="auto"/>
      </w:divBdr>
    </w:div>
    <w:div w:id="1709064188">
      <w:bodyDiv w:val="1"/>
      <w:marLeft w:val="0"/>
      <w:marRight w:val="0"/>
      <w:marTop w:val="0"/>
      <w:marBottom w:val="0"/>
      <w:divBdr>
        <w:top w:val="none" w:sz="0" w:space="0" w:color="auto"/>
        <w:left w:val="none" w:sz="0" w:space="0" w:color="auto"/>
        <w:bottom w:val="none" w:sz="0" w:space="0" w:color="auto"/>
        <w:right w:val="none" w:sz="0" w:space="0" w:color="auto"/>
      </w:divBdr>
    </w:div>
    <w:div w:id="1729036500">
      <w:bodyDiv w:val="1"/>
      <w:marLeft w:val="0"/>
      <w:marRight w:val="0"/>
      <w:marTop w:val="0"/>
      <w:marBottom w:val="0"/>
      <w:divBdr>
        <w:top w:val="none" w:sz="0" w:space="0" w:color="auto"/>
        <w:left w:val="none" w:sz="0" w:space="0" w:color="auto"/>
        <w:bottom w:val="none" w:sz="0" w:space="0" w:color="auto"/>
        <w:right w:val="none" w:sz="0" w:space="0" w:color="auto"/>
      </w:divBdr>
    </w:div>
    <w:div w:id="1731803939">
      <w:bodyDiv w:val="1"/>
      <w:marLeft w:val="0"/>
      <w:marRight w:val="0"/>
      <w:marTop w:val="0"/>
      <w:marBottom w:val="0"/>
      <w:divBdr>
        <w:top w:val="none" w:sz="0" w:space="0" w:color="auto"/>
        <w:left w:val="none" w:sz="0" w:space="0" w:color="auto"/>
        <w:bottom w:val="none" w:sz="0" w:space="0" w:color="auto"/>
        <w:right w:val="none" w:sz="0" w:space="0" w:color="auto"/>
      </w:divBdr>
    </w:div>
    <w:div w:id="1732344646">
      <w:bodyDiv w:val="1"/>
      <w:marLeft w:val="0"/>
      <w:marRight w:val="0"/>
      <w:marTop w:val="0"/>
      <w:marBottom w:val="0"/>
      <w:divBdr>
        <w:top w:val="none" w:sz="0" w:space="0" w:color="auto"/>
        <w:left w:val="none" w:sz="0" w:space="0" w:color="auto"/>
        <w:bottom w:val="none" w:sz="0" w:space="0" w:color="auto"/>
        <w:right w:val="none" w:sz="0" w:space="0" w:color="auto"/>
      </w:divBdr>
    </w:div>
    <w:div w:id="1747611354">
      <w:bodyDiv w:val="1"/>
      <w:marLeft w:val="0"/>
      <w:marRight w:val="0"/>
      <w:marTop w:val="0"/>
      <w:marBottom w:val="0"/>
      <w:divBdr>
        <w:top w:val="none" w:sz="0" w:space="0" w:color="auto"/>
        <w:left w:val="none" w:sz="0" w:space="0" w:color="auto"/>
        <w:bottom w:val="none" w:sz="0" w:space="0" w:color="auto"/>
        <w:right w:val="none" w:sz="0" w:space="0" w:color="auto"/>
      </w:divBdr>
    </w:div>
    <w:div w:id="1748527452">
      <w:bodyDiv w:val="1"/>
      <w:marLeft w:val="0"/>
      <w:marRight w:val="0"/>
      <w:marTop w:val="0"/>
      <w:marBottom w:val="0"/>
      <w:divBdr>
        <w:top w:val="none" w:sz="0" w:space="0" w:color="auto"/>
        <w:left w:val="none" w:sz="0" w:space="0" w:color="auto"/>
        <w:bottom w:val="none" w:sz="0" w:space="0" w:color="auto"/>
        <w:right w:val="none" w:sz="0" w:space="0" w:color="auto"/>
      </w:divBdr>
    </w:div>
    <w:div w:id="1759016705">
      <w:bodyDiv w:val="1"/>
      <w:marLeft w:val="0"/>
      <w:marRight w:val="0"/>
      <w:marTop w:val="0"/>
      <w:marBottom w:val="0"/>
      <w:divBdr>
        <w:top w:val="none" w:sz="0" w:space="0" w:color="auto"/>
        <w:left w:val="none" w:sz="0" w:space="0" w:color="auto"/>
        <w:bottom w:val="none" w:sz="0" w:space="0" w:color="auto"/>
        <w:right w:val="none" w:sz="0" w:space="0" w:color="auto"/>
      </w:divBdr>
    </w:div>
    <w:div w:id="1760832595">
      <w:bodyDiv w:val="1"/>
      <w:marLeft w:val="0"/>
      <w:marRight w:val="0"/>
      <w:marTop w:val="0"/>
      <w:marBottom w:val="0"/>
      <w:divBdr>
        <w:top w:val="none" w:sz="0" w:space="0" w:color="auto"/>
        <w:left w:val="none" w:sz="0" w:space="0" w:color="auto"/>
        <w:bottom w:val="none" w:sz="0" w:space="0" w:color="auto"/>
        <w:right w:val="none" w:sz="0" w:space="0" w:color="auto"/>
      </w:divBdr>
    </w:div>
    <w:div w:id="1764064275">
      <w:bodyDiv w:val="1"/>
      <w:marLeft w:val="0"/>
      <w:marRight w:val="0"/>
      <w:marTop w:val="0"/>
      <w:marBottom w:val="0"/>
      <w:divBdr>
        <w:top w:val="none" w:sz="0" w:space="0" w:color="auto"/>
        <w:left w:val="none" w:sz="0" w:space="0" w:color="auto"/>
        <w:bottom w:val="none" w:sz="0" w:space="0" w:color="auto"/>
        <w:right w:val="none" w:sz="0" w:space="0" w:color="auto"/>
      </w:divBdr>
    </w:div>
    <w:div w:id="1764304013">
      <w:bodyDiv w:val="1"/>
      <w:marLeft w:val="0"/>
      <w:marRight w:val="0"/>
      <w:marTop w:val="0"/>
      <w:marBottom w:val="0"/>
      <w:divBdr>
        <w:top w:val="none" w:sz="0" w:space="0" w:color="auto"/>
        <w:left w:val="none" w:sz="0" w:space="0" w:color="auto"/>
        <w:bottom w:val="none" w:sz="0" w:space="0" w:color="auto"/>
        <w:right w:val="none" w:sz="0" w:space="0" w:color="auto"/>
      </w:divBdr>
    </w:div>
    <w:div w:id="1766614808">
      <w:bodyDiv w:val="1"/>
      <w:marLeft w:val="0"/>
      <w:marRight w:val="0"/>
      <w:marTop w:val="0"/>
      <w:marBottom w:val="0"/>
      <w:divBdr>
        <w:top w:val="none" w:sz="0" w:space="0" w:color="auto"/>
        <w:left w:val="none" w:sz="0" w:space="0" w:color="auto"/>
        <w:bottom w:val="none" w:sz="0" w:space="0" w:color="auto"/>
        <w:right w:val="none" w:sz="0" w:space="0" w:color="auto"/>
      </w:divBdr>
    </w:div>
    <w:div w:id="1777363436">
      <w:bodyDiv w:val="1"/>
      <w:marLeft w:val="0"/>
      <w:marRight w:val="0"/>
      <w:marTop w:val="0"/>
      <w:marBottom w:val="0"/>
      <w:divBdr>
        <w:top w:val="none" w:sz="0" w:space="0" w:color="auto"/>
        <w:left w:val="none" w:sz="0" w:space="0" w:color="auto"/>
        <w:bottom w:val="none" w:sz="0" w:space="0" w:color="auto"/>
        <w:right w:val="none" w:sz="0" w:space="0" w:color="auto"/>
      </w:divBdr>
    </w:div>
    <w:div w:id="1785421687">
      <w:bodyDiv w:val="1"/>
      <w:marLeft w:val="0"/>
      <w:marRight w:val="0"/>
      <w:marTop w:val="0"/>
      <w:marBottom w:val="0"/>
      <w:divBdr>
        <w:top w:val="none" w:sz="0" w:space="0" w:color="auto"/>
        <w:left w:val="none" w:sz="0" w:space="0" w:color="auto"/>
        <w:bottom w:val="none" w:sz="0" w:space="0" w:color="auto"/>
        <w:right w:val="none" w:sz="0" w:space="0" w:color="auto"/>
      </w:divBdr>
    </w:div>
    <w:div w:id="1795905761">
      <w:bodyDiv w:val="1"/>
      <w:marLeft w:val="0"/>
      <w:marRight w:val="0"/>
      <w:marTop w:val="0"/>
      <w:marBottom w:val="0"/>
      <w:divBdr>
        <w:top w:val="none" w:sz="0" w:space="0" w:color="auto"/>
        <w:left w:val="none" w:sz="0" w:space="0" w:color="auto"/>
        <w:bottom w:val="none" w:sz="0" w:space="0" w:color="auto"/>
        <w:right w:val="none" w:sz="0" w:space="0" w:color="auto"/>
      </w:divBdr>
    </w:div>
    <w:div w:id="1804344140">
      <w:bodyDiv w:val="1"/>
      <w:marLeft w:val="0"/>
      <w:marRight w:val="0"/>
      <w:marTop w:val="0"/>
      <w:marBottom w:val="0"/>
      <w:divBdr>
        <w:top w:val="none" w:sz="0" w:space="0" w:color="auto"/>
        <w:left w:val="none" w:sz="0" w:space="0" w:color="auto"/>
        <w:bottom w:val="none" w:sz="0" w:space="0" w:color="auto"/>
        <w:right w:val="none" w:sz="0" w:space="0" w:color="auto"/>
      </w:divBdr>
    </w:div>
    <w:div w:id="1811050506">
      <w:bodyDiv w:val="1"/>
      <w:marLeft w:val="0"/>
      <w:marRight w:val="0"/>
      <w:marTop w:val="0"/>
      <w:marBottom w:val="0"/>
      <w:divBdr>
        <w:top w:val="none" w:sz="0" w:space="0" w:color="auto"/>
        <w:left w:val="none" w:sz="0" w:space="0" w:color="auto"/>
        <w:bottom w:val="none" w:sz="0" w:space="0" w:color="auto"/>
        <w:right w:val="none" w:sz="0" w:space="0" w:color="auto"/>
      </w:divBdr>
    </w:div>
    <w:div w:id="1842314369">
      <w:bodyDiv w:val="1"/>
      <w:marLeft w:val="0"/>
      <w:marRight w:val="0"/>
      <w:marTop w:val="0"/>
      <w:marBottom w:val="0"/>
      <w:divBdr>
        <w:top w:val="none" w:sz="0" w:space="0" w:color="auto"/>
        <w:left w:val="none" w:sz="0" w:space="0" w:color="auto"/>
        <w:bottom w:val="none" w:sz="0" w:space="0" w:color="auto"/>
        <w:right w:val="none" w:sz="0" w:space="0" w:color="auto"/>
      </w:divBdr>
    </w:div>
    <w:div w:id="1849170579">
      <w:bodyDiv w:val="1"/>
      <w:marLeft w:val="0"/>
      <w:marRight w:val="0"/>
      <w:marTop w:val="0"/>
      <w:marBottom w:val="0"/>
      <w:divBdr>
        <w:top w:val="none" w:sz="0" w:space="0" w:color="auto"/>
        <w:left w:val="none" w:sz="0" w:space="0" w:color="auto"/>
        <w:bottom w:val="none" w:sz="0" w:space="0" w:color="auto"/>
        <w:right w:val="none" w:sz="0" w:space="0" w:color="auto"/>
      </w:divBdr>
    </w:div>
    <w:div w:id="1857694382">
      <w:bodyDiv w:val="1"/>
      <w:marLeft w:val="0"/>
      <w:marRight w:val="0"/>
      <w:marTop w:val="0"/>
      <w:marBottom w:val="0"/>
      <w:divBdr>
        <w:top w:val="none" w:sz="0" w:space="0" w:color="auto"/>
        <w:left w:val="none" w:sz="0" w:space="0" w:color="auto"/>
        <w:bottom w:val="none" w:sz="0" w:space="0" w:color="auto"/>
        <w:right w:val="none" w:sz="0" w:space="0" w:color="auto"/>
      </w:divBdr>
    </w:div>
    <w:div w:id="1888254505">
      <w:bodyDiv w:val="1"/>
      <w:marLeft w:val="0"/>
      <w:marRight w:val="0"/>
      <w:marTop w:val="0"/>
      <w:marBottom w:val="0"/>
      <w:divBdr>
        <w:top w:val="none" w:sz="0" w:space="0" w:color="auto"/>
        <w:left w:val="none" w:sz="0" w:space="0" w:color="auto"/>
        <w:bottom w:val="none" w:sz="0" w:space="0" w:color="auto"/>
        <w:right w:val="none" w:sz="0" w:space="0" w:color="auto"/>
      </w:divBdr>
      <w:divsChild>
        <w:div w:id="833835642">
          <w:marLeft w:val="446"/>
          <w:marRight w:val="0"/>
          <w:marTop w:val="86"/>
          <w:marBottom w:val="120"/>
          <w:divBdr>
            <w:top w:val="none" w:sz="0" w:space="0" w:color="auto"/>
            <w:left w:val="none" w:sz="0" w:space="0" w:color="auto"/>
            <w:bottom w:val="none" w:sz="0" w:space="0" w:color="auto"/>
            <w:right w:val="none" w:sz="0" w:space="0" w:color="auto"/>
          </w:divBdr>
        </w:div>
        <w:div w:id="1872260953">
          <w:marLeft w:val="446"/>
          <w:marRight w:val="0"/>
          <w:marTop w:val="86"/>
          <w:marBottom w:val="120"/>
          <w:divBdr>
            <w:top w:val="none" w:sz="0" w:space="0" w:color="auto"/>
            <w:left w:val="none" w:sz="0" w:space="0" w:color="auto"/>
            <w:bottom w:val="none" w:sz="0" w:space="0" w:color="auto"/>
            <w:right w:val="none" w:sz="0" w:space="0" w:color="auto"/>
          </w:divBdr>
        </w:div>
        <w:div w:id="1209075160">
          <w:marLeft w:val="446"/>
          <w:marRight w:val="0"/>
          <w:marTop w:val="86"/>
          <w:marBottom w:val="120"/>
          <w:divBdr>
            <w:top w:val="none" w:sz="0" w:space="0" w:color="auto"/>
            <w:left w:val="none" w:sz="0" w:space="0" w:color="auto"/>
            <w:bottom w:val="none" w:sz="0" w:space="0" w:color="auto"/>
            <w:right w:val="none" w:sz="0" w:space="0" w:color="auto"/>
          </w:divBdr>
        </w:div>
        <w:div w:id="1593316910">
          <w:marLeft w:val="446"/>
          <w:marRight w:val="0"/>
          <w:marTop w:val="86"/>
          <w:marBottom w:val="120"/>
          <w:divBdr>
            <w:top w:val="none" w:sz="0" w:space="0" w:color="auto"/>
            <w:left w:val="none" w:sz="0" w:space="0" w:color="auto"/>
            <w:bottom w:val="none" w:sz="0" w:space="0" w:color="auto"/>
            <w:right w:val="none" w:sz="0" w:space="0" w:color="auto"/>
          </w:divBdr>
        </w:div>
      </w:divsChild>
    </w:div>
    <w:div w:id="1895315163">
      <w:bodyDiv w:val="1"/>
      <w:marLeft w:val="0"/>
      <w:marRight w:val="0"/>
      <w:marTop w:val="0"/>
      <w:marBottom w:val="0"/>
      <w:divBdr>
        <w:top w:val="none" w:sz="0" w:space="0" w:color="auto"/>
        <w:left w:val="none" w:sz="0" w:space="0" w:color="auto"/>
        <w:bottom w:val="none" w:sz="0" w:space="0" w:color="auto"/>
        <w:right w:val="none" w:sz="0" w:space="0" w:color="auto"/>
      </w:divBdr>
    </w:div>
    <w:div w:id="1896500987">
      <w:bodyDiv w:val="1"/>
      <w:marLeft w:val="0"/>
      <w:marRight w:val="0"/>
      <w:marTop w:val="0"/>
      <w:marBottom w:val="0"/>
      <w:divBdr>
        <w:top w:val="none" w:sz="0" w:space="0" w:color="auto"/>
        <w:left w:val="none" w:sz="0" w:space="0" w:color="auto"/>
        <w:bottom w:val="none" w:sz="0" w:space="0" w:color="auto"/>
        <w:right w:val="none" w:sz="0" w:space="0" w:color="auto"/>
      </w:divBdr>
    </w:div>
    <w:div w:id="1906187095">
      <w:bodyDiv w:val="1"/>
      <w:marLeft w:val="0"/>
      <w:marRight w:val="0"/>
      <w:marTop w:val="0"/>
      <w:marBottom w:val="0"/>
      <w:divBdr>
        <w:top w:val="none" w:sz="0" w:space="0" w:color="auto"/>
        <w:left w:val="none" w:sz="0" w:space="0" w:color="auto"/>
        <w:bottom w:val="none" w:sz="0" w:space="0" w:color="auto"/>
        <w:right w:val="none" w:sz="0" w:space="0" w:color="auto"/>
      </w:divBdr>
    </w:div>
    <w:div w:id="1928688882">
      <w:bodyDiv w:val="1"/>
      <w:marLeft w:val="0"/>
      <w:marRight w:val="0"/>
      <w:marTop w:val="0"/>
      <w:marBottom w:val="0"/>
      <w:divBdr>
        <w:top w:val="none" w:sz="0" w:space="0" w:color="auto"/>
        <w:left w:val="none" w:sz="0" w:space="0" w:color="auto"/>
        <w:bottom w:val="none" w:sz="0" w:space="0" w:color="auto"/>
        <w:right w:val="none" w:sz="0" w:space="0" w:color="auto"/>
      </w:divBdr>
    </w:div>
    <w:div w:id="1934393336">
      <w:bodyDiv w:val="1"/>
      <w:marLeft w:val="0"/>
      <w:marRight w:val="0"/>
      <w:marTop w:val="0"/>
      <w:marBottom w:val="0"/>
      <w:divBdr>
        <w:top w:val="none" w:sz="0" w:space="0" w:color="auto"/>
        <w:left w:val="none" w:sz="0" w:space="0" w:color="auto"/>
        <w:bottom w:val="none" w:sz="0" w:space="0" w:color="auto"/>
        <w:right w:val="none" w:sz="0" w:space="0" w:color="auto"/>
      </w:divBdr>
    </w:div>
    <w:div w:id="1950039690">
      <w:bodyDiv w:val="1"/>
      <w:marLeft w:val="0"/>
      <w:marRight w:val="0"/>
      <w:marTop w:val="0"/>
      <w:marBottom w:val="0"/>
      <w:divBdr>
        <w:top w:val="none" w:sz="0" w:space="0" w:color="auto"/>
        <w:left w:val="none" w:sz="0" w:space="0" w:color="auto"/>
        <w:bottom w:val="none" w:sz="0" w:space="0" w:color="auto"/>
        <w:right w:val="none" w:sz="0" w:space="0" w:color="auto"/>
      </w:divBdr>
    </w:div>
    <w:div w:id="1971550778">
      <w:bodyDiv w:val="1"/>
      <w:marLeft w:val="0"/>
      <w:marRight w:val="0"/>
      <w:marTop w:val="0"/>
      <w:marBottom w:val="0"/>
      <w:divBdr>
        <w:top w:val="none" w:sz="0" w:space="0" w:color="auto"/>
        <w:left w:val="none" w:sz="0" w:space="0" w:color="auto"/>
        <w:bottom w:val="none" w:sz="0" w:space="0" w:color="auto"/>
        <w:right w:val="none" w:sz="0" w:space="0" w:color="auto"/>
      </w:divBdr>
    </w:div>
    <w:div w:id="1972515379">
      <w:bodyDiv w:val="1"/>
      <w:marLeft w:val="0"/>
      <w:marRight w:val="0"/>
      <w:marTop w:val="0"/>
      <w:marBottom w:val="0"/>
      <w:divBdr>
        <w:top w:val="none" w:sz="0" w:space="0" w:color="auto"/>
        <w:left w:val="none" w:sz="0" w:space="0" w:color="auto"/>
        <w:bottom w:val="none" w:sz="0" w:space="0" w:color="auto"/>
        <w:right w:val="none" w:sz="0" w:space="0" w:color="auto"/>
      </w:divBdr>
    </w:div>
    <w:div w:id="1973633944">
      <w:bodyDiv w:val="1"/>
      <w:marLeft w:val="0"/>
      <w:marRight w:val="0"/>
      <w:marTop w:val="0"/>
      <w:marBottom w:val="0"/>
      <w:divBdr>
        <w:top w:val="none" w:sz="0" w:space="0" w:color="auto"/>
        <w:left w:val="none" w:sz="0" w:space="0" w:color="auto"/>
        <w:bottom w:val="none" w:sz="0" w:space="0" w:color="auto"/>
        <w:right w:val="none" w:sz="0" w:space="0" w:color="auto"/>
      </w:divBdr>
    </w:div>
    <w:div w:id="1980647723">
      <w:bodyDiv w:val="1"/>
      <w:marLeft w:val="0"/>
      <w:marRight w:val="0"/>
      <w:marTop w:val="0"/>
      <w:marBottom w:val="0"/>
      <w:divBdr>
        <w:top w:val="none" w:sz="0" w:space="0" w:color="auto"/>
        <w:left w:val="none" w:sz="0" w:space="0" w:color="auto"/>
        <w:bottom w:val="none" w:sz="0" w:space="0" w:color="auto"/>
        <w:right w:val="none" w:sz="0" w:space="0" w:color="auto"/>
      </w:divBdr>
    </w:div>
    <w:div w:id="1981880725">
      <w:bodyDiv w:val="1"/>
      <w:marLeft w:val="0"/>
      <w:marRight w:val="0"/>
      <w:marTop w:val="0"/>
      <w:marBottom w:val="0"/>
      <w:divBdr>
        <w:top w:val="none" w:sz="0" w:space="0" w:color="auto"/>
        <w:left w:val="none" w:sz="0" w:space="0" w:color="auto"/>
        <w:bottom w:val="none" w:sz="0" w:space="0" w:color="auto"/>
        <w:right w:val="none" w:sz="0" w:space="0" w:color="auto"/>
      </w:divBdr>
    </w:div>
    <w:div w:id="1988125341">
      <w:bodyDiv w:val="1"/>
      <w:marLeft w:val="0"/>
      <w:marRight w:val="0"/>
      <w:marTop w:val="0"/>
      <w:marBottom w:val="0"/>
      <w:divBdr>
        <w:top w:val="none" w:sz="0" w:space="0" w:color="auto"/>
        <w:left w:val="none" w:sz="0" w:space="0" w:color="auto"/>
        <w:bottom w:val="none" w:sz="0" w:space="0" w:color="auto"/>
        <w:right w:val="none" w:sz="0" w:space="0" w:color="auto"/>
      </w:divBdr>
    </w:div>
    <w:div w:id="1991247159">
      <w:bodyDiv w:val="1"/>
      <w:marLeft w:val="0"/>
      <w:marRight w:val="0"/>
      <w:marTop w:val="0"/>
      <w:marBottom w:val="0"/>
      <w:divBdr>
        <w:top w:val="none" w:sz="0" w:space="0" w:color="auto"/>
        <w:left w:val="none" w:sz="0" w:space="0" w:color="auto"/>
        <w:bottom w:val="none" w:sz="0" w:space="0" w:color="auto"/>
        <w:right w:val="none" w:sz="0" w:space="0" w:color="auto"/>
      </w:divBdr>
    </w:div>
    <w:div w:id="2005669790">
      <w:bodyDiv w:val="1"/>
      <w:marLeft w:val="0"/>
      <w:marRight w:val="0"/>
      <w:marTop w:val="0"/>
      <w:marBottom w:val="0"/>
      <w:divBdr>
        <w:top w:val="none" w:sz="0" w:space="0" w:color="auto"/>
        <w:left w:val="none" w:sz="0" w:space="0" w:color="auto"/>
        <w:bottom w:val="none" w:sz="0" w:space="0" w:color="auto"/>
        <w:right w:val="none" w:sz="0" w:space="0" w:color="auto"/>
      </w:divBdr>
    </w:div>
    <w:div w:id="2027901608">
      <w:bodyDiv w:val="1"/>
      <w:marLeft w:val="0"/>
      <w:marRight w:val="0"/>
      <w:marTop w:val="0"/>
      <w:marBottom w:val="0"/>
      <w:divBdr>
        <w:top w:val="none" w:sz="0" w:space="0" w:color="auto"/>
        <w:left w:val="none" w:sz="0" w:space="0" w:color="auto"/>
        <w:bottom w:val="none" w:sz="0" w:space="0" w:color="auto"/>
        <w:right w:val="none" w:sz="0" w:space="0" w:color="auto"/>
      </w:divBdr>
    </w:div>
    <w:div w:id="2029721407">
      <w:bodyDiv w:val="1"/>
      <w:marLeft w:val="0"/>
      <w:marRight w:val="0"/>
      <w:marTop w:val="0"/>
      <w:marBottom w:val="0"/>
      <w:divBdr>
        <w:top w:val="none" w:sz="0" w:space="0" w:color="auto"/>
        <w:left w:val="none" w:sz="0" w:space="0" w:color="auto"/>
        <w:bottom w:val="none" w:sz="0" w:space="0" w:color="auto"/>
        <w:right w:val="none" w:sz="0" w:space="0" w:color="auto"/>
      </w:divBdr>
    </w:div>
    <w:div w:id="2059161717">
      <w:bodyDiv w:val="1"/>
      <w:marLeft w:val="0"/>
      <w:marRight w:val="0"/>
      <w:marTop w:val="0"/>
      <w:marBottom w:val="0"/>
      <w:divBdr>
        <w:top w:val="none" w:sz="0" w:space="0" w:color="auto"/>
        <w:left w:val="none" w:sz="0" w:space="0" w:color="auto"/>
        <w:bottom w:val="none" w:sz="0" w:space="0" w:color="auto"/>
        <w:right w:val="none" w:sz="0" w:space="0" w:color="auto"/>
      </w:divBdr>
    </w:div>
    <w:div w:id="2070417203">
      <w:bodyDiv w:val="1"/>
      <w:marLeft w:val="0"/>
      <w:marRight w:val="0"/>
      <w:marTop w:val="0"/>
      <w:marBottom w:val="0"/>
      <w:divBdr>
        <w:top w:val="none" w:sz="0" w:space="0" w:color="auto"/>
        <w:left w:val="none" w:sz="0" w:space="0" w:color="auto"/>
        <w:bottom w:val="none" w:sz="0" w:space="0" w:color="auto"/>
        <w:right w:val="none" w:sz="0" w:space="0" w:color="auto"/>
      </w:divBdr>
    </w:div>
    <w:div w:id="2077580323">
      <w:bodyDiv w:val="1"/>
      <w:marLeft w:val="0"/>
      <w:marRight w:val="0"/>
      <w:marTop w:val="0"/>
      <w:marBottom w:val="0"/>
      <w:divBdr>
        <w:top w:val="none" w:sz="0" w:space="0" w:color="auto"/>
        <w:left w:val="none" w:sz="0" w:space="0" w:color="auto"/>
        <w:bottom w:val="none" w:sz="0" w:space="0" w:color="auto"/>
        <w:right w:val="none" w:sz="0" w:space="0" w:color="auto"/>
      </w:divBdr>
    </w:div>
    <w:div w:id="2083481902">
      <w:bodyDiv w:val="1"/>
      <w:marLeft w:val="0"/>
      <w:marRight w:val="0"/>
      <w:marTop w:val="0"/>
      <w:marBottom w:val="0"/>
      <w:divBdr>
        <w:top w:val="none" w:sz="0" w:space="0" w:color="auto"/>
        <w:left w:val="none" w:sz="0" w:space="0" w:color="auto"/>
        <w:bottom w:val="none" w:sz="0" w:space="0" w:color="auto"/>
        <w:right w:val="none" w:sz="0" w:space="0" w:color="auto"/>
      </w:divBdr>
    </w:div>
    <w:div w:id="2101291102">
      <w:bodyDiv w:val="1"/>
      <w:marLeft w:val="0"/>
      <w:marRight w:val="0"/>
      <w:marTop w:val="0"/>
      <w:marBottom w:val="0"/>
      <w:divBdr>
        <w:top w:val="none" w:sz="0" w:space="0" w:color="auto"/>
        <w:left w:val="none" w:sz="0" w:space="0" w:color="auto"/>
        <w:bottom w:val="none" w:sz="0" w:space="0" w:color="auto"/>
        <w:right w:val="none" w:sz="0" w:space="0" w:color="auto"/>
      </w:divBdr>
    </w:div>
    <w:div w:id="2103645326">
      <w:bodyDiv w:val="1"/>
      <w:marLeft w:val="0"/>
      <w:marRight w:val="0"/>
      <w:marTop w:val="0"/>
      <w:marBottom w:val="0"/>
      <w:divBdr>
        <w:top w:val="none" w:sz="0" w:space="0" w:color="auto"/>
        <w:left w:val="none" w:sz="0" w:space="0" w:color="auto"/>
        <w:bottom w:val="none" w:sz="0" w:space="0" w:color="auto"/>
        <w:right w:val="none" w:sz="0" w:space="0" w:color="auto"/>
      </w:divBdr>
    </w:div>
    <w:div w:id="2122189002">
      <w:bodyDiv w:val="1"/>
      <w:marLeft w:val="0"/>
      <w:marRight w:val="0"/>
      <w:marTop w:val="0"/>
      <w:marBottom w:val="0"/>
      <w:divBdr>
        <w:top w:val="none" w:sz="0" w:space="0" w:color="auto"/>
        <w:left w:val="none" w:sz="0" w:space="0" w:color="auto"/>
        <w:bottom w:val="none" w:sz="0" w:space="0" w:color="auto"/>
        <w:right w:val="none" w:sz="0" w:space="0" w:color="auto"/>
      </w:divBdr>
    </w:div>
    <w:div w:id="2137333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emf"/><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14.emf"/><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b="1"/>
            </a:pPr>
            <a:r>
              <a:rPr lang="ka-GE" sz="1050" b="1" baseline="0"/>
              <a:t>ტყიბულის </a:t>
            </a:r>
            <a:r>
              <a:rPr lang="ka-GE" sz="1050" b="1"/>
              <a:t>მუნიციპალიტეტის ბიუჯეტის</a:t>
            </a:r>
            <a:r>
              <a:rPr lang="ka-GE" sz="1050" b="1" baseline="0"/>
              <a:t> პრიორიტეტები 2021-2023  წლებში </a:t>
            </a:r>
          </a:p>
          <a:p>
            <a:pPr>
              <a:defRPr sz="1050" b="1"/>
            </a:pPr>
            <a:r>
              <a:rPr lang="ka-GE" sz="1050" b="1" baseline="0"/>
              <a:t>(ათას ლარში და %-ში)</a:t>
            </a:r>
            <a:endParaRPr lang="en-US" sz="1050" b="1"/>
          </a:p>
        </c:rich>
      </c:tx>
      <c:overlay val="0"/>
    </c:title>
    <c:autoTitleDeleted val="0"/>
    <c:view3D>
      <c:rotX val="30"/>
      <c:rotY val="83"/>
      <c:rAngAx val="0"/>
    </c:view3D>
    <c:floor>
      <c:thickness val="0"/>
    </c:floor>
    <c:sideWall>
      <c:thickness val="0"/>
    </c:sideWall>
    <c:backWall>
      <c:thickness val="0"/>
    </c:backWall>
    <c:plotArea>
      <c:layout/>
      <c:pie3DChart>
        <c:varyColors val="1"/>
        <c:ser>
          <c:idx val="0"/>
          <c:order val="0"/>
          <c:explosion val="1"/>
          <c:dLbls>
            <c:dLbl>
              <c:idx val="0"/>
              <c:layout>
                <c:manualLayout>
                  <c:x val="-0.23228674794029125"/>
                  <c:y val="-0.14256552226552374"/>
                </c:manualLayout>
              </c:layout>
              <c:dLblPos val="bestFit"/>
              <c:showLegendKey val="0"/>
              <c:showVal val="1"/>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0-C23C-4E06-8FE4-9905C42146C4}"/>
                </c:ext>
                <c:ext xmlns:c15="http://schemas.microsoft.com/office/drawing/2012/chart" uri="{CE6537A1-D6FC-4f65-9D91-7224C49458BB}"/>
              </c:extLst>
            </c:dLbl>
            <c:dLbl>
              <c:idx val="1"/>
              <c:layout>
                <c:manualLayout>
                  <c:x val="-0.28313209497461467"/>
                  <c:y val="5.6303245939863272E-2"/>
                </c:manualLayout>
              </c:layout>
              <c:spPr>
                <a:noFill/>
                <a:ln>
                  <a:noFill/>
                </a:ln>
                <a:effectLst/>
              </c:spPr>
              <c:txPr>
                <a:bodyPr/>
                <a:lstStyle/>
                <a:p>
                  <a:pPr>
                    <a:defRPr sz="900" b="1"/>
                  </a:pPr>
                  <a:endParaRPr lang="ru-RU"/>
                </a:p>
              </c:txPr>
              <c:dLblPos val="bestFit"/>
              <c:showLegendKey val="0"/>
              <c:showVal val="1"/>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2-C23C-4E06-8FE4-9905C42146C4}"/>
                </c:ext>
                <c:ext xmlns:c15="http://schemas.microsoft.com/office/drawing/2012/chart" uri="{CE6537A1-D6FC-4f65-9D91-7224C49458BB}"/>
              </c:extLst>
            </c:dLbl>
            <c:dLbl>
              <c:idx val="2"/>
              <c:layout>
                <c:manualLayout>
                  <c:x val="4.4158355205599298E-2"/>
                  <c:y val="1.745600821636422E-2"/>
                </c:manualLayout>
              </c:layout>
              <c:dLblPos val="bestFit"/>
              <c:showLegendKey val="0"/>
              <c:showVal val="1"/>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0-1E33-4088-865A-153BE202F7EB}"/>
                </c:ext>
                <c:ext xmlns:c15="http://schemas.microsoft.com/office/drawing/2012/chart" uri="{CE6537A1-D6FC-4f65-9D91-7224C49458BB}"/>
              </c:extLst>
            </c:dLbl>
            <c:dLbl>
              <c:idx val="3"/>
              <c:layout>
                <c:manualLayout>
                  <c:x val="0.19587649460484105"/>
                  <c:y val="0.24905272167066073"/>
                </c:manualLayout>
              </c:layout>
              <c:dLblPos val="bestFit"/>
              <c:showLegendKey val="0"/>
              <c:showVal val="1"/>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1-C23C-4E06-8FE4-9905C42146C4}"/>
                </c:ext>
                <c:ext xmlns:c15="http://schemas.microsoft.com/office/drawing/2012/chart" uri="{CE6537A1-D6FC-4f65-9D91-7224C49458BB}"/>
              </c:extLst>
            </c:dLbl>
            <c:dLbl>
              <c:idx val="4"/>
              <c:layout>
                <c:manualLayout>
                  <c:x val="8.9162070957346545E-2"/>
                  <c:y val="-4.6765649924466558E-2"/>
                </c:manualLayout>
              </c:layout>
              <c:dLblPos val="bestFit"/>
              <c:showLegendKey val="0"/>
              <c:showVal val="1"/>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1-87CC-455A-9B2B-C813E2A24B8A}"/>
                </c:ext>
                <c:ext xmlns:c15="http://schemas.microsoft.com/office/drawing/2012/chart" uri="{CE6537A1-D6FC-4f65-9D91-7224C49458BB}"/>
              </c:extLst>
            </c:dLbl>
            <c:dLbl>
              <c:idx val="5"/>
              <c:layout>
                <c:manualLayout>
                  <c:x val="9.246194225721785E-2"/>
                  <c:y val="0.43420198562136253"/>
                </c:manualLayout>
              </c:layout>
              <c:dLblPos val="bestFit"/>
              <c:showLegendKey val="0"/>
              <c:showVal val="1"/>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0-87CC-455A-9B2B-C813E2A24B8A}"/>
                </c:ext>
                <c:ext xmlns:c15="http://schemas.microsoft.com/office/drawing/2012/chart" uri="{CE6537A1-D6FC-4f65-9D91-7224C49458BB}"/>
              </c:extLst>
            </c:dLbl>
            <c:spPr>
              <a:noFill/>
              <a:ln>
                <a:noFill/>
              </a:ln>
              <a:effectLst/>
            </c:spPr>
            <c:txPr>
              <a:bodyPr/>
              <a:lstStyle/>
              <a:p>
                <a:pPr>
                  <a:defRPr sz="1000" b="1"/>
                </a:pPr>
                <a:endParaRPr lang="ru-RU"/>
              </a:p>
            </c:txPr>
            <c:dLblPos val="bestFit"/>
            <c:showLegendKey val="0"/>
            <c:showVal val="1"/>
            <c:showCatName val="1"/>
            <c:showSerName val="0"/>
            <c:showPercent val="1"/>
            <c:showBubbleSize val="0"/>
            <c:separator>
</c:separator>
            <c:showLeaderLines val="1"/>
            <c:extLst xmlns:c16r2="http://schemas.microsoft.com/office/drawing/2015/06/chart">
              <c:ext xmlns:c15="http://schemas.microsoft.com/office/drawing/2012/chart" uri="{CE6537A1-D6FC-4f65-9D91-7224C49458BB}"/>
            </c:extLst>
          </c:dLbls>
          <c:cat>
            <c:strRef>
              <c:f>'[ტყიბული 2023 - შესრულების გრაფიკები (1) — копия.xlsx]ხარჯები სულ'!$B$65:$B$70</c:f>
              <c:strCache>
                <c:ptCount val="6"/>
                <c:pt idx="0">
                  <c:v>ინფრასტრუქტურა</c:v>
                </c:pt>
                <c:pt idx="1">
                  <c:v>მმართველობა</c:v>
                </c:pt>
                <c:pt idx="2">
                  <c:v>კულტურა, ახალგაზრდობა და სპორტი</c:v>
                </c:pt>
                <c:pt idx="3">
                  <c:v>განათლება</c:v>
                </c:pt>
                <c:pt idx="4">
                  <c:v>დასუფთავება და გარემოსა დაცვა</c:v>
                </c:pt>
                <c:pt idx="5">
                  <c:v>ჯანდაცვა და სოციალური უზრუნველყოფა</c:v>
                </c:pt>
              </c:strCache>
            </c:strRef>
          </c:cat>
          <c:val>
            <c:numRef>
              <c:f>'[ტყიბული 2023 - შესრულების გრაფიკები (1) — копия.xlsx]ხარჯები სულ'!$C$65:$C$70</c:f>
              <c:numCache>
                <c:formatCode>_-* #\ ##0\ _L_a_r_i_-;\-* #\ ##0\ _L_a_r_i_-;_-* "-"??\ _L_a_r_i_-;_-@_-</c:formatCode>
                <c:ptCount val="6"/>
                <c:pt idx="0">
                  <c:v>12242</c:v>
                </c:pt>
                <c:pt idx="1">
                  <c:v>3913.6</c:v>
                </c:pt>
                <c:pt idx="2">
                  <c:v>2557</c:v>
                </c:pt>
                <c:pt idx="3">
                  <c:v>2527.1</c:v>
                </c:pt>
                <c:pt idx="4">
                  <c:v>522</c:v>
                </c:pt>
                <c:pt idx="5">
                  <c:v>1205</c:v>
                </c:pt>
              </c:numCache>
            </c:numRef>
          </c:val>
          <c:extLst xmlns:c16r2="http://schemas.microsoft.com/office/drawing/2015/06/chart">
            <c:ext xmlns:c16="http://schemas.microsoft.com/office/drawing/2014/chart" uri="{C3380CC4-5D6E-409C-BE32-E72D297353CC}">
              <c16:uniqueId val="{0000000A-1E33-4088-865A-153BE202F7EB}"/>
            </c:ext>
          </c:extLst>
        </c:ser>
        <c:dLbls>
          <c:showLegendKey val="0"/>
          <c:showVal val="0"/>
          <c:showCatName val="1"/>
          <c:showSerName val="0"/>
          <c:showPercent val="1"/>
          <c:showBubbleSize val="0"/>
          <c:showLeaderLines val="1"/>
        </c:dLbls>
      </c:pie3DChart>
    </c:plotArea>
    <c:plotVisOnly val="1"/>
    <c:dispBlanksAs val="gap"/>
    <c:showDLblsOverMax val="0"/>
  </c:chart>
  <c:spPr>
    <a:ln>
      <a:noFill/>
    </a:ln>
  </c:sp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37426E76D284B15B49F18F76B753A76"/>
        <w:category>
          <w:name w:val="General"/>
          <w:gallery w:val="placeholder"/>
        </w:category>
        <w:types>
          <w:type w:val="bbPlcHdr"/>
        </w:types>
        <w:behaviors>
          <w:behavior w:val="content"/>
        </w:behaviors>
        <w:guid w:val="{3BDCF39C-DE60-4818-8E5B-9A1F4B796245}"/>
      </w:docPartPr>
      <w:docPartBody>
        <w:p w:rsidR="00EF6CD8" w:rsidRDefault="004F6DD4" w:rsidP="004F6DD4">
          <w:pPr>
            <w:pStyle w:val="637426E76D284B15B49F18F76B753A76"/>
          </w:pPr>
          <w:r>
            <w:rPr>
              <w:rFonts w:asciiTheme="majorHAnsi" w:eastAsiaTheme="majorEastAsia" w:hAnsiTheme="majorHAnsi" w:cstheme="majorBidi"/>
              <w:sz w:val="72"/>
              <w:szCs w:val="72"/>
            </w:rPr>
            <w:t>[Type the document title]</w:t>
          </w:r>
        </w:p>
      </w:docPartBody>
    </w:docPart>
    <w:docPart>
      <w:docPartPr>
        <w:name w:val="F2F04F3CE2DE4715BA4423869ECFC9CA"/>
        <w:category>
          <w:name w:val="General"/>
          <w:gallery w:val="placeholder"/>
        </w:category>
        <w:types>
          <w:type w:val="bbPlcHdr"/>
        </w:types>
        <w:behaviors>
          <w:behavior w:val="content"/>
        </w:behaviors>
        <w:guid w:val="{D524BAE7-8137-4F35-98F9-FE415E233D8D}"/>
      </w:docPartPr>
      <w:docPartBody>
        <w:p w:rsidR="00EF6CD8" w:rsidRDefault="004F6DD4" w:rsidP="004F6DD4">
          <w:pPr>
            <w:pStyle w:val="F2F04F3CE2DE4715BA4423869ECFC9CA"/>
          </w:pPr>
          <w: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037368"/>
    <w:rsid w:val="00035C06"/>
    <w:rsid w:val="00037368"/>
    <w:rsid w:val="00056BB7"/>
    <w:rsid w:val="0009237B"/>
    <w:rsid w:val="000F0886"/>
    <w:rsid w:val="000F2238"/>
    <w:rsid w:val="00106FE5"/>
    <w:rsid w:val="00132B84"/>
    <w:rsid w:val="00142833"/>
    <w:rsid w:val="001850BD"/>
    <w:rsid w:val="00193DB4"/>
    <w:rsid w:val="001C0CD4"/>
    <w:rsid w:val="001D77C2"/>
    <w:rsid w:val="00264ECE"/>
    <w:rsid w:val="002673B4"/>
    <w:rsid w:val="002872B0"/>
    <w:rsid w:val="002A196F"/>
    <w:rsid w:val="002C3E97"/>
    <w:rsid w:val="002E6008"/>
    <w:rsid w:val="002F0B60"/>
    <w:rsid w:val="0031164F"/>
    <w:rsid w:val="00384391"/>
    <w:rsid w:val="003D0534"/>
    <w:rsid w:val="004D321E"/>
    <w:rsid w:val="004E0602"/>
    <w:rsid w:val="004F6DD4"/>
    <w:rsid w:val="00501D08"/>
    <w:rsid w:val="00591065"/>
    <w:rsid w:val="005A4B3D"/>
    <w:rsid w:val="005F3895"/>
    <w:rsid w:val="0061495C"/>
    <w:rsid w:val="00652769"/>
    <w:rsid w:val="006640F1"/>
    <w:rsid w:val="0066594F"/>
    <w:rsid w:val="00667DE3"/>
    <w:rsid w:val="00671040"/>
    <w:rsid w:val="00672352"/>
    <w:rsid w:val="006810D7"/>
    <w:rsid w:val="006A0CE6"/>
    <w:rsid w:val="006A521D"/>
    <w:rsid w:val="006B300A"/>
    <w:rsid w:val="006B395B"/>
    <w:rsid w:val="006E069B"/>
    <w:rsid w:val="006E0D2E"/>
    <w:rsid w:val="00740C24"/>
    <w:rsid w:val="007563E3"/>
    <w:rsid w:val="007C7321"/>
    <w:rsid w:val="00831BC4"/>
    <w:rsid w:val="008C3611"/>
    <w:rsid w:val="008C4970"/>
    <w:rsid w:val="008F20DB"/>
    <w:rsid w:val="00970B80"/>
    <w:rsid w:val="00983B01"/>
    <w:rsid w:val="00987809"/>
    <w:rsid w:val="009C3D29"/>
    <w:rsid w:val="009D232F"/>
    <w:rsid w:val="009E3A96"/>
    <w:rsid w:val="00A050B4"/>
    <w:rsid w:val="00A13E12"/>
    <w:rsid w:val="00A33CBE"/>
    <w:rsid w:val="00A76A27"/>
    <w:rsid w:val="00AB4864"/>
    <w:rsid w:val="00AE423B"/>
    <w:rsid w:val="00B1007F"/>
    <w:rsid w:val="00B207C1"/>
    <w:rsid w:val="00B238F2"/>
    <w:rsid w:val="00B30668"/>
    <w:rsid w:val="00B32E56"/>
    <w:rsid w:val="00B65AEC"/>
    <w:rsid w:val="00B806D2"/>
    <w:rsid w:val="00B94A64"/>
    <w:rsid w:val="00BB482F"/>
    <w:rsid w:val="00BE25BC"/>
    <w:rsid w:val="00BE5BA6"/>
    <w:rsid w:val="00C65925"/>
    <w:rsid w:val="00CF3B36"/>
    <w:rsid w:val="00D00045"/>
    <w:rsid w:val="00D13260"/>
    <w:rsid w:val="00D26B57"/>
    <w:rsid w:val="00D27107"/>
    <w:rsid w:val="00D33E69"/>
    <w:rsid w:val="00D34D34"/>
    <w:rsid w:val="00D73CC4"/>
    <w:rsid w:val="00D96662"/>
    <w:rsid w:val="00DA055C"/>
    <w:rsid w:val="00DE1A8A"/>
    <w:rsid w:val="00E7341B"/>
    <w:rsid w:val="00E853BB"/>
    <w:rsid w:val="00EA239D"/>
    <w:rsid w:val="00EB3483"/>
    <w:rsid w:val="00EF6CD8"/>
    <w:rsid w:val="00F23AE6"/>
    <w:rsid w:val="00F401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B300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94A850ED1FF4F8F8AC6A151EE8E305F">
    <w:name w:val="A94A850ED1FF4F8F8AC6A151EE8E305F"/>
    <w:rsid w:val="00037368"/>
  </w:style>
  <w:style w:type="paragraph" w:customStyle="1" w:styleId="A206D30633B74E2CA7602114632E9B74">
    <w:name w:val="A206D30633B74E2CA7602114632E9B74"/>
    <w:rsid w:val="00037368"/>
  </w:style>
  <w:style w:type="paragraph" w:customStyle="1" w:styleId="E04D531BE0F8401A82A36AEDF5632C4F">
    <w:name w:val="E04D531BE0F8401A82A36AEDF5632C4F"/>
    <w:rsid w:val="00037368"/>
  </w:style>
  <w:style w:type="paragraph" w:customStyle="1" w:styleId="29056F0F787D4FDA9312B1BB119C1237">
    <w:name w:val="29056F0F787D4FDA9312B1BB119C1237"/>
    <w:rsid w:val="00037368"/>
  </w:style>
  <w:style w:type="paragraph" w:customStyle="1" w:styleId="8E5C7606EB264691862F742B58A4F24A">
    <w:name w:val="8E5C7606EB264691862F742B58A4F24A"/>
    <w:rsid w:val="00037368"/>
  </w:style>
  <w:style w:type="paragraph" w:customStyle="1" w:styleId="44F32F9AD43A4B928EFF0EAB1F1DA148">
    <w:name w:val="44F32F9AD43A4B928EFF0EAB1F1DA148"/>
    <w:rsid w:val="00037368"/>
  </w:style>
  <w:style w:type="paragraph" w:customStyle="1" w:styleId="652E18E5641744C8A79F230E7AF7340B">
    <w:name w:val="652E18E5641744C8A79F230E7AF7340B"/>
    <w:rsid w:val="00037368"/>
  </w:style>
  <w:style w:type="paragraph" w:customStyle="1" w:styleId="B6FE991593F24308BF5FBBEB9DEFEFEE">
    <w:name w:val="B6FE991593F24308BF5FBBEB9DEFEFEE"/>
    <w:rsid w:val="00037368"/>
  </w:style>
  <w:style w:type="paragraph" w:customStyle="1" w:styleId="941C74D0829046869151A44683C6BDFE">
    <w:name w:val="941C74D0829046869151A44683C6BDFE"/>
    <w:rsid w:val="00037368"/>
  </w:style>
  <w:style w:type="paragraph" w:customStyle="1" w:styleId="D06EB16B14B24AD4A276A051436B3630">
    <w:name w:val="D06EB16B14B24AD4A276A051436B3630"/>
    <w:rsid w:val="00037368"/>
  </w:style>
  <w:style w:type="paragraph" w:customStyle="1" w:styleId="EEEBEAA3952E41CCB663181D8F9E526A">
    <w:name w:val="EEEBEAA3952E41CCB663181D8F9E526A"/>
    <w:rsid w:val="00037368"/>
  </w:style>
  <w:style w:type="paragraph" w:customStyle="1" w:styleId="637426E76D284B15B49F18F76B753A76">
    <w:name w:val="637426E76D284B15B49F18F76B753A76"/>
    <w:rsid w:val="004F6DD4"/>
  </w:style>
  <w:style w:type="paragraph" w:customStyle="1" w:styleId="B79FBE007569438CA019227685CCEB23">
    <w:name w:val="B79FBE007569438CA019227685CCEB23"/>
    <w:rsid w:val="004F6DD4"/>
  </w:style>
  <w:style w:type="paragraph" w:customStyle="1" w:styleId="F2F04F3CE2DE4715BA4423869ECFC9CA">
    <w:name w:val="F2F04F3CE2DE4715BA4423869ECFC9CA"/>
    <w:rsid w:val="004F6DD4"/>
  </w:style>
  <w:style w:type="paragraph" w:customStyle="1" w:styleId="9B2BFD140D4642199535D937BE5C0CFA">
    <w:name w:val="9B2BFD140D4642199535D937BE5C0CFA"/>
    <w:rsid w:val="004F6DD4"/>
  </w:style>
  <w:style w:type="paragraph" w:customStyle="1" w:styleId="5234B2456D96419A9B3699AC19AB6B74">
    <w:name w:val="5234B2456D96419A9B3699AC19AB6B74"/>
    <w:rsid w:val="004F6DD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 წელი</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E05169F-5549-4F36-B819-304632177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708</TotalTime>
  <Pages>22</Pages>
  <Words>2620</Words>
  <Characters>14937</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ტყიბულის მუნიციპალიტეტის 2023 წლის ბიუჯეტის შესრულების ანგარიში</vt:lpstr>
    </vt:vector>
  </TitlesOfParts>
  <Company/>
  <LinksUpToDate>false</LinksUpToDate>
  <CharactersWithSpaces>17522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ტყიბულის მუნიციპალიტეტის 2023 წლის ბიუჯეტის შესრულების ანგარიში</dc:title>
  <dc:subject>ზესტაფონის მუნიციპალიტეტის 2020 წლის ბიუჯეტი</dc:subject>
  <dc:creator>E N V Y</dc:creator>
  <cp:lastModifiedBy>Manuli Gabrichidze</cp:lastModifiedBy>
  <cp:revision>315</cp:revision>
  <cp:lastPrinted>2019-04-26T11:02:00Z</cp:lastPrinted>
  <dcterms:created xsi:type="dcterms:W3CDTF">2023-12-18T10:07:00Z</dcterms:created>
  <dcterms:modified xsi:type="dcterms:W3CDTF">2024-04-08T06:16:00Z</dcterms:modified>
</cp:coreProperties>
</file>